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E7" w:rsidRDefault="00DF218D" w:rsidP="00DF218D">
      <w:pPr>
        <w:jc w:val="center"/>
      </w:pPr>
      <w:bookmarkStart w:id="0" w:name="_GoBack"/>
      <w:bookmarkEnd w:id="0"/>
      <w:r>
        <w:rPr>
          <w:noProof/>
          <w:lang w:eastAsia="lv-LV"/>
        </w:rPr>
        <w:drawing>
          <wp:inline distT="0" distB="0" distL="0" distR="0">
            <wp:extent cx="2417265" cy="10111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967" cy="1011856"/>
                    </a:xfrm>
                    <a:prstGeom prst="rect">
                      <a:avLst/>
                    </a:prstGeom>
                    <a:noFill/>
                    <a:ln>
                      <a:noFill/>
                    </a:ln>
                  </pic:spPr>
                </pic:pic>
              </a:graphicData>
            </a:graphic>
          </wp:inline>
        </w:drawing>
      </w:r>
    </w:p>
    <w:p w:rsidR="00DF218D" w:rsidRPr="006E67AF" w:rsidRDefault="00DF218D" w:rsidP="006E67AF">
      <w:pPr>
        <w:spacing w:after="0"/>
        <w:jc w:val="center"/>
        <w:rPr>
          <w:rFonts w:ascii="Times New Roman" w:hAnsi="Times New Roman" w:cs="Times New Roman"/>
          <w:b/>
          <w:sz w:val="44"/>
          <w:szCs w:val="44"/>
          <w:lang w:val="en-GB"/>
        </w:rPr>
      </w:pPr>
      <w:r w:rsidRPr="006E67AF">
        <w:rPr>
          <w:rFonts w:ascii="Times New Roman" w:hAnsi="Times New Roman" w:cs="Times New Roman"/>
          <w:b/>
          <w:sz w:val="44"/>
          <w:szCs w:val="44"/>
          <w:lang w:val="en-GB"/>
        </w:rPr>
        <w:t>Seminar in Daugavpils</w:t>
      </w:r>
    </w:p>
    <w:p w:rsidR="00DF218D" w:rsidRPr="006E67AF" w:rsidRDefault="00DF218D" w:rsidP="006E67AF">
      <w:pPr>
        <w:spacing w:after="0"/>
        <w:jc w:val="center"/>
        <w:rPr>
          <w:rFonts w:ascii="Times New Roman" w:hAnsi="Times New Roman" w:cs="Times New Roman"/>
          <w:sz w:val="36"/>
          <w:szCs w:val="36"/>
          <w:lang w:val="en-GB"/>
        </w:rPr>
      </w:pPr>
      <w:r w:rsidRPr="006E67AF">
        <w:rPr>
          <w:rFonts w:ascii="Times New Roman" w:hAnsi="Times New Roman" w:cs="Times New Roman"/>
          <w:b/>
          <w:sz w:val="36"/>
          <w:szCs w:val="36"/>
          <w:lang w:val="en-GB"/>
        </w:rPr>
        <w:t>Venue:</w:t>
      </w:r>
      <w:r w:rsidRPr="006E67AF">
        <w:rPr>
          <w:rFonts w:ascii="Times New Roman" w:hAnsi="Times New Roman" w:cs="Times New Roman"/>
          <w:sz w:val="36"/>
          <w:szCs w:val="36"/>
          <w:lang w:val="en-GB"/>
        </w:rPr>
        <w:t xml:space="preserve"> Daugavpils Secondary School No.9 Hall</w:t>
      </w:r>
    </w:p>
    <w:p w:rsidR="00DF218D" w:rsidRPr="006E67AF" w:rsidRDefault="00DF218D" w:rsidP="006E67AF">
      <w:pPr>
        <w:spacing w:after="0"/>
        <w:jc w:val="center"/>
        <w:rPr>
          <w:rFonts w:ascii="Times New Roman" w:hAnsi="Times New Roman" w:cs="Times New Roman"/>
          <w:sz w:val="36"/>
          <w:szCs w:val="36"/>
          <w:lang w:val="en-GB"/>
        </w:rPr>
      </w:pPr>
      <w:r w:rsidRPr="006E67AF">
        <w:rPr>
          <w:rFonts w:ascii="Times New Roman" w:hAnsi="Times New Roman" w:cs="Times New Roman"/>
          <w:b/>
          <w:sz w:val="36"/>
          <w:szCs w:val="36"/>
          <w:lang w:val="en-GB"/>
        </w:rPr>
        <w:t>Date:</w:t>
      </w:r>
      <w:r w:rsidRPr="006E67AF">
        <w:rPr>
          <w:rFonts w:ascii="Times New Roman" w:hAnsi="Times New Roman" w:cs="Times New Roman"/>
          <w:sz w:val="36"/>
          <w:szCs w:val="36"/>
          <w:lang w:val="en-GB"/>
        </w:rPr>
        <w:t xml:space="preserve"> 7th October 2016, Friday</w:t>
      </w:r>
    </w:p>
    <w:p w:rsidR="00DF218D" w:rsidRPr="006E67AF" w:rsidRDefault="00DF218D" w:rsidP="006E67AF">
      <w:pPr>
        <w:spacing w:after="0"/>
        <w:jc w:val="center"/>
        <w:rPr>
          <w:rFonts w:ascii="Times New Roman" w:hAnsi="Times New Roman" w:cs="Times New Roman"/>
          <w:sz w:val="36"/>
          <w:szCs w:val="36"/>
          <w:lang w:val="en-GB"/>
        </w:rPr>
      </w:pPr>
      <w:r w:rsidRPr="006E67AF">
        <w:rPr>
          <w:rFonts w:ascii="Times New Roman" w:hAnsi="Times New Roman" w:cs="Times New Roman"/>
          <w:sz w:val="36"/>
          <w:szCs w:val="36"/>
          <w:lang w:val="en-GB"/>
        </w:rPr>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DF218D" w:rsidRPr="006E67AF" w:rsidTr="006E67AF">
        <w:tc>
          <w:tcPr>
            <w:tcW w:w="2376" w:type="dxa"/>
          </w:tcPr>
          <w:p w:rsidR="00DF218D" w:rsidRPr="006E67AF" w:rsidRDefault="00DF218D" w:rsidP="00DF218D">
            <w:pPr>
              <w:jc w:val="center"/>
              <w:rPr>
                <w:rFonts w:ascii="Times New Roman" w:hAnsi="Times New Roman" w:cs="Times New Roman"/>
                <w:sz w:val="28"/>
                <w:szCs w:val="28"/>
                <w:lang w:val="en-GB"/>
              </w:rPr>
            </w:pPr>
            <w:r w:rsidRPr="006E67AF">
              <w:rPr>
                <w:rFonts w:ascii="Times New Roman" w:hAnsi="Times New Roman" w:cs="Times New Roman"/>
                <w:sz w:val="28"/>
                <w:szCs w:val="28"/>
                <w:lang w:val="en-GB"/>
              </w:rPr>
              <w:t>14.15 - 14.30</w:t>
            </w:r>
          </w:p>
        </w:tc>
        <w:tc>
          <w:tcPr>
            <w:tcW w:w="6866" w:type="dxa"/>
          </w:tcPr>
          <w:p w:rsidR="00DF218D" w:rsidRPr="006E67AF" w:rsidRDefault="00DF218D" w:rsidP="00DF218D">
            <w:pPr>
              <w:rPr>
                <w:rFonts w:ascii="Times New Roman" w:hAnsi="Times New Roman" w:cs="Times New Roman"/>
                <w:sz w:val="28"/>
                <w:szCs w:val="28"/>
                <w:lang w:val="en-GB"/>
              </w:rPr>
            </w:pPr>
            <w:r w:rsidRPr="006E67AF">
              <w:rPr>
                <w:rFonts w:ascii="Times New Roman" w:hAnsi="Times New Roman" w:cs="Times New Roman"/>
                <w:sz w:val="28"/>
                <w:szCs w:val="28"/>
                <w:lang w:val="en-GB"/>
              </w:rPr>
              <w:t>Registration</w:t>
            </w:r>
          </w:p>
          <w:p w:rsidR="006E67AF" w:rsidRPr="006E67AF" w:rsidRDefault="006E67AF" w:rsidP="00DF218D">
            <w:pPr>
              <w:rPr>
                <w:rFonts w:ascii="Times New Roman" w:hAnsi="Times New Roman" w:cs="Times New Roman"/>
                <w:sz w:val="28"/>
                <w:szCs w:val="28"/>
                <w:lang w:val="en-GB"/>
              </w:rPr>
            </w:pPr>
          </w:p>
        </w:tc>
      </w:tr>
      <w:tr w:rsidR="00DF218D" w:rsidRPr="006E67AF" w:rsidTr="006E67AF">
        <w:tc>
          <w:tcPr>
            <w:tcW w:w="2376" w:type="dxa"/>
          </w:tcPr>
          <w:p w:rsidR="00DF218D" w:rsidRPr="006E67AF" w:rsidRDefault="00DF218D" w:rsidP="00DF218D">
            <w:pPr>
              <w:jc w:val="center"/>
              <w:rPr>
                <w:rFonts w:ascii="Times New Roman" w:hAnsi="Times New Roman" w:cs="Times New Roman"/>
                <w:sz w:val="28"/>
                <w:szCs w:val="28"/>
                <w:lang w:val="en-GB"/>
              </w:rPr>
            </w:pPr>
            <w:r w:rsidRPr="006E67AF">
              <w:rPr>
                <w:rFonts w:ascii="Times New Roman" w:hAnsi="Times New Roman" w:cs="Times New Roman"/>
                <w:sz w:val="28"/>
                <w:szCs w:val="28"/>
                <w:lang w:val="en-GB"/>
              </w:rPr>
              <w:t>14.30 – 14.45</w:t>
            </w:r>
          </w:p>
        </w:tc>
        <w:tc>
          <w:tcPr>
            <w:tcW w:w="6866" w:type="dxa"/>
          </w:tcPr>
          <w:p w:rsidR="006E67AF" w:rsidRPr="0084632F" w:rsidRDefault="0084632F" w:rsidP="00DF218D">
            <w:pPr>
              <w:rPr>
                <w:rFonts w:ascii="Times New Roman" w:hAnsi="Times New Roman" w:cs="Times New Roman"/>
                <w:b/>
                <w:sz w:val="28"/>
                <w:szCs w:val="28"/>
                <w:lang w:val="en-GB"/>
              </w:rPr>
            </w:pPr>
            <w:r>
              <w:rPr>
                <w:rFonts w:ascii="Times New Roman" w:hAnsi="Times New Roman" w:cs="Times New Roman"/>
                <w:b/>
                <w:color w:val="000000"/>
                <w:sz w:val="28"/>
                <w:szCs w:val="28"/>
                <w:shd w:val="clear" w:color="auto" w:fill="FFFFFF"/>
                <w:lang w:val="en-GB"/>
              </w:rPr>
              <w:t xml:space="preserve">Session 1. </w:t>
            </w:r>
            <w:r w:rsidR="00DF218D" w:rsidRPr="006E67AF">
              <w:rPr>
                <w:rFonts w:ascii="Times New Roman" w:hAnsi="Times New Roman" w:cs="Times New Roman"/>
                <w:b/>
                <w:sz w:val="28"/>
                <w:szCs w:val="28"/>
                <w:lang w:val="en-GB"/>
              </w:rPr>
              <w:t>Express Publishing News</w:t>
            </w:r>
          </w:p>
        </w:tc>
      </w:tr>
      <w:tr w:rsidR="00DF218D" w:rsidRPr="006E67AF" w:rsidTr="006E67AF">
        <w:tc>
          <w:tcPr>
            <w:tcW w:w="2376" w:type="dxa"/>
          </w:tcPr>
          <w:p w:rsidR="00DF218D" w:rsidRPr="006E67AF" w:rsidRDefault="00DF218D" w:rsidP="00DF218D">
            <w:pPr>
              <w:jc w:val="center"/>
              <w:rPr>
                <w:rFonts w:ascii="Times New Roman" w:hAnsi="Times New Roman" w:cs="Times New Roman"/>
                <w:sz w:val="28"/>
                <w:szCs w:val="28"/>
                <w:lang w:val="en-GB"/>
              </w:rPr>
            </w:pPr>
            <w:r w:rsidRPr="006E67AF">
              <w:rPr>
                <w:rFonts w:ascii="Times New Roman" w:hAnsi="Times New Roman" w:cs="Times New Roman"/>
                <w:sz w:val="28"/>
                <w:szCs w:val="28"/>
                <w:lang w:val="en-GB"/>
              </w:rPr>
              <w:t>14.45 – 15.30</w:t>
            </w:r>
          </w:p>
        </w:tc>
        <w:tc>
          <w:tcPr>
            <w:tcW w:w="6866" w:type="dxa"/>
          </w:tcPr>
          <w:p w:rsidR="00DF218D" w:rsidRPr="006E67AF" w:rsidRDefault="0084632F" w:rsidP="00DF218D">
            <w:pPr>
              <w:pStyle w:val="ListParagraph"/>
              <w:spacing w:after="0"/>
              <w:ind w:left="0"/>
              <w:rPr>
                <w:rStyle w:val="apple-converted-space"/>
                <w:rFonts w:ascii="Times New Roman" w:hAnsi="Times New Roman" w:cs="Times New Roman"/>
                <w:b/>
                <w:sz w:val="28"/>
                <w:szCs w:val="28"/>
                <w:lang w:val="en-GB"/>
              </w:rPr>
            </w:pPr>
            <w:r>
              <w:rPr>
                <w:rFonts w:ascii="Times New Roman" w:hAnsi="Times New Roman" w:cs="Times New Roman"/>
                <w:b/>
                <w:color w:val="000000"/>
                <w:sz w:val="28"/>
                <w:szCs w:val="28"/>
                <w:shd w:val="clear" w:color="auto" w:fill="FFFFFF"/>
                <w:lang w:val="en-GB"/>
              </w:rPr>
              <w:t xml:space="preserve">Session 1. </w:t>
            </w:r>
            <w:r w:rsidR="00DF218D" w:rsidRPr="006E67AF">
              <w:rPr>
                <w:rFonts w:ascii="Times New Roman" w:hAnsi="Times New Roman" w:cs="Times New Roman"/>
                <w:b/>
                <w:color w:val="000000"/>
                <w:sz w:val="28"/>
                <w:szCs w:val="28"/>
                <w:shd w:val="clear" w:color="auto" w:fill="FFFFFF"/>
                <w:lang w:val="en-GB"/>
              </w:rPr>
              <w:t>Teaching English to primary students: things no teacher should forget!</w:t>
            </w:r>
            <w:r w:rsidR="00DF218D" w:rsidRPr="006E67AF">
              <w:rPr>
                <w:rStyle w:val="apple-converted-space"/>
                <w:rFonts w:ascii="Times New Roman" w:hAnsi="Times New Roman" w:cs="Times New Roman"/>
                <w:b/>
                <w:color w:val="000000"/>
                <w:sz w:val="28"/>
                <w:szCs w:val="28"/>
                <w:shd w:val="clear" w:color="auto" w:fill="FFFFFF"/>
                <w:lang w:val="en-GB"/>
              </w:rPr>
              <w:t> </w:t>
            </w:r>
          </w:p>
          <w:p w:rsidR="006E67AF" w:rsidRPr="006E67AF" w:rsidRDefault="00DF218D" w:rsidP="00DF218D">
            <w:pPr>
              <w:rPr>
                <w:rFonts w:ascii="Times New Roman" w:hAnsi="Times New Roman" w:cs="Times New Roman"/>
                <w:sz w:val="28"/>
                <w:szCs w:val="28"/>
                <w:lang w:val="en-GB"/>
              </w:rPr>
            </w:pPr>
            <w:r w:rsidRPr="006E67AF">
              <w:rPr>
                <w:rFonts w:ascii="Times New Roman" w:hAnsi="Times New Roman" w:cs="Times New Roman"/>
                <w:sz w:val="28"/>
                <w:szCs w:val="28"/>
                <w:lang w:val="en-GB"/>
              </w:rPr>
              <w:t>In this talk we will revise the principles of teaching primary school pupils and will look at the practical examples of tasks devised specifically to cater to young learners’ emotional and intellectual needs.</w:t>
            </w:r>
          </w:p>
        </w:tc>
      </w:tr>
      <w:tr w:rsidR="00DF218D" w:rsidRPr="006E67AF" w:rsidTr="006E67AF">
        <w:trPr>
          <w:trHeight w:val="413"/>
        </w:trPr>
        <w:tc>
          <w:tcPr>
            <w:tcW w:w="2376" w:type="dxa"/>
          </w:tcPr>
          <w:p w:rsidR="00DF218D" w:rsidRPr="006E67AF" w:rsidRDefault="006E67AF" w:rsidP="00DF218D">
            <w:pPr>
              <w:jc w:val="center"/>
              <w:rPr>
                <w:rFonts w:ascii="Times New Roman" w:hAnsi="Times New Roman" w:cs="Times New Roman"/>
                <w:sz w:val="28"/>
                <w:szCs w:val="28"/>
                <w:lang w:val="en-GB"/>
              </w:rPr>
            </w:pPr>
            <w:r w:rsidRPr="006E67AF">
              <w:rPr>
                <w:rFonts w:ascii="Times New Roman" w:hAnsi="Times New Roman" w:cs="Times New Roman"/>
                <w:sz w:val="28"/>
                <w:szCs w:val="28"/>
                <w:lang w:val="en-GB"/>
              </w:rPr>
              <w:t>15.30 – 15.40</w:t>
            </w:r>
          </w:p>
        </w:tc>
        <w:tc>
          <w:tcPr>
            <w:tcW w:w="6866" w:type="dxa"/>
          </w:tcPr>
          <w:p w:rsidR="006E67AF" w:rsidRPr="006E67AF" w:rsidRDefault="006E67AF" w:rsidP="00DF218D">
            <w:pPr>
              <w:rPr>
                <w:rFonts w:ascii="Times New Roman" w:hAnsi="Times New Roman" w:cs="Times New Roman"/>
                <w:sz w:val="28"/>
                <w:szCs w:val="28"/>
                <w:lang w:val="en-GB"/>
              </w:rPr>
            </w:pPr>
            <w:r w:rsidRPr="006E67AF">
              <w:rPr>
                <w:rFonts w:ascii="Times New Roman" w:hAnsi="Times New Roman" w:cs="Times New Roman"/>
                <w:sz w:val="28"/>
                <w:szCs w:val="28"/>
                <w:lang w:val="en-GB"/>
              </w:rPr>
              <w:t>Break</w:t>
            </w:r>
          </w:p>
        </w:tc>
      </w:tr>
      <w:tr w:rsidR="00DF218D" w:rsidRPr="006E67AF" w:rsidTr="006E67AF">
        <w:tc>
          <w:tcPr>
            <w:tcW w:w="2376" w:type="dxa"/>
          </w:tcPr>
          <w:p w:rsidR="00DF218D" w:rsidRPr="006E67AF" w:rsidRDefault="006E67AF" w:rsidP="00DF218D">
            <w:pPr>
              <w:jc w:val="center"/>
              <w:rPr>
                <w:rFonts w:ascii="Times New Roman" w:hAnsi="Times New Roman" w:cs="Times New Roman"/>
                <w:sz w:val="28"/>
                <w:szCs w:val="28"/>
                <w:lang w:val="en-GB"/>
              </w:rPr>
            </w:pPr>
            <w:r w:rsidRPr="006E67AF">
              <w:rPr>
                <w:rFonts w:ascii="Times New Roman" w:hAnsi="Times New Roman" w:cs="Times New Roman"/>
                <w:sz w:val="28"/>
                <w:szCs w:val="28"/>
                <w:lang w:val="en-GB"/>
              </w:rPr>
              <w:t>15.40 – 16.40</w:t>
            </w:r>
          </w:p>
        </w:tc>
        <w:tc>
          <w:tcPr>
            <w:tcW w:w="6866" w:type="dxa"/>
          </w:tcPr>
          <w:p w:rsidR="006E67AF" w:rsidRPr="006E67AF" w:rsidRDefault="006E67AF" w:rsidP="006E67AF">
            <w:pPr>
              <w:pStyle w:val="ListParagraph"/>
              <w:numPr>
                <w:ilvl w:val="0"/>
                <w:numId w:val="1"/>
              </w:numPr>
              <w:spacing w:after="0"/>
              <w:ind w:left="0"/>
              <w:rPr>
                <w:rFonts w:ascii="Times New Roman" w:hAnsi="Times New Roman" w:cs="Times New Roman"/>
                <w:b/>
                <w:sz w:val="28"/>
                <w:szCs w:val="28"/>
                <w:lang w:val="en-GB"/>
              </w:rPr>
            </w:pPr>
            <w:r>
              <w:rPr>
                <w:rFonts w:ascii="Times New Roman" w:hAnsi="Times New Roman" w:cs="Times New Roman"/>
                <w:b/>
                <w:color w:val="000000"/>
                <w:sz w:val="28"/>
                <w:szCs w:val="28"/>
                <w:shd w:val="clear" w:color="auto" w:fill="FFFFFF"/>
                <w:lang w:val="en-GB"/>
              </w:rPr>
              <w:t xml:space="preserve">Session 2. </w:t>
            </w:r>
            <w:r w:rsidRPr="006E67AF">
              <w:rPr>
                <w:rFonts w:ascii="Times New Roman" w:hAnsi="Times New Roman" w:cs="Times New Roman"/>
                <w:b/>
                <w:color w:val="000000"/>
                <w:sz w:val="28"/>
                <w:szCs w:val="28"/>
                <w:shd w:val="clear" w:color="auto" w:fill="FFFFFF"/>
                <w:lang w:val="en-GB"/>
              </w:rPr>
              <w:t>Making your lessons meaningful (CLIL)</w:t>
            </w:r>
          </w:p>
          <w:p w:rsidR="00DF218D" w:rsidRPr="006E67AF" w:rsidRDefault="006E67AF" w:rsidP="006E67AF">
            <w:pPr>
              <w:rPr>
                <w:rFonts w:ascii="Times New Roman" w:hAnsi="Times New Roman" w:cs="Times New Roman"/>
                <w:sz w:val="28"/>
                <w:szCs w:val="28"/>
                <w:lang w:val="en-GB"/>
              </w:rPr>
            </w:pPr>
            <w:r w:rsidRPr="006E67AF">
              <w:rPr>
                <w:rFonts w:ascii="Times New Roman" w:hAnsi="Times New Roman" w:cs="Times New Roman"/>
                <w:sz w:val="28"/>
                <w:szCs w:val="28"/>
                <w:lang w:val="en-GB"/>
              </w:rPr>
              <w:t>CLIL has become a popular approach used at schools in many countries. However, different people see and apply it differently. In this talk we’ll look at different models of CLIL and ways to implement it at school. We’ll also consider additional factors that enrich the learning process and bring meaning to a classroom. The talk is aimed at teachers working with all ages of school pupils</w:t>
            </w:r>
          </w:p>
        </w:tc>
      </w:tr>
    </w:tbl>
    <w:p w:rsidR="006E67AF" w:rsidRDefault="006E67AF" w:rsidP="006E67AF">
      <w:pPr>
        <w:spacing w:after="0"/>
        <w:rPr>
          <w:rFonts w:ascii="Times New Roman" w:hAnsi="Times New Roman" w:cs="Times New Roman"/>
          <w:sz w:val="32"/>
          <w:szCs w:val="32"/>
        </w:rPr>
      </w:pPr>
    </w:p>
    <w:p w:rsidR="006E67AF" w:rsidRDefault="006E67AF" w:rsidP="006E67AF">
      <w:pPr>
        <w:spacing w:after="0"/>
        <w:rPr>
          <w:rFonts w:ascii="Times New Roman" w:hAnsi="Times New Roman" w:cs="Times New Roman"/>
          <w:sz w:val="32"/>
          <w:szCs w:val="32"/>
        </w:rPr>
      </w:pPr>
      <w:proofErr w:type="spellStart"/>
      <w:r w:rsidRPr="006E67AF">
        <w:rPr>
          <w:rFonts w:ascii="Times New Roman" w:hAnsi="Times New Roman" w:cs="Times New Roman"/>
          <w:sz w:val="32"/>
          <w:szCs w:val="32"/>
        </w:rPr>
        <w:t>Registration</w:t>
      </w:r>
      <w:proofErr w:type="spellEnd"/>
      <w:r w:rsidRPr="006E67AF">
        <w:rPr>
          <w:rFonts w:ascii="Times New Roman" w:hAnsi="Times New Roman" w:cs="Times New Roman"/>
          <w:sz w:val="32"/>
          <w:szCs w:val="32"/>
        </w:rPr>
        <w:t xml:space="preserve"> </w:t>
      </w:r>
      <w:proofErr w:type="spellStart"/>
      <w:r>
        <w:rPr>
          <w:rFonts w:ascii="Times New Roman" w:hAnsi="Times New Roman" w:cs="Times New Roman"/>
          <w:sz w:val="32"/>
          <w:szCs w:val="32"/>
        </w:rPr>
        <w:t>electronically</w:t>
      </w:r>
      <w:proofErr w:type="spellEnd"/>
      <w:r>
        <w:rPr>
          <w:rFonts w:ascii="Times New Roman" w:hAnsi="Times New Roman" w:cs="Times New Roman"/>
          <w:sz w:val="32"/>
          <w:szCs w:val="32"/>
        </w:rPr>
        <w:t xml:space="preserve"> to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e-</w:t>
      </w:r>
      <w:proofErr w:type="spellStart"/>
      <w:r>
        <w:rPr>
          <w:rFonts w:ascii="Times New Roman" w:hAnsi="Times New Roman" w:cs="Times New Roman"/>
          <w:sz w:val="32"/>
          <w:szCs w:val="32"/>
        </w:rPr>
        <w:t>mail</w:t>
      </w:r>
      <w:proofErr w:type="spellEnd"/>
      <w:r>
        <w:rPr>
          <w:rFonts w:ascii="Times New Roman" w:hAnsi="Times New Roman" w:cs="Times New Roman"/>
          <w:sz w:val="32"/>
          <w:szCs w:val="32"/>
        </w:rPr>
        <w:t>:</w:t>
      </w:r>
      <w:proofErr w:type="gramStart"/>
      <w:r>
        <w:rPr>
          <w:rFonts w:ascii="Times New Roman" w:hAnsi="Times New Roman" w:cs="Times New Roman"/>
          <w:sz w:val="32"/>
          <w:szCs w:val="32"/>
        </w:rPr>
        <w:t xml:space="preserve">  </w:t>
      </w:r>
      <w:proofErr w:type="gramEnd"/>
      <w:hyperlink r:id="rId7" w:history="1">
        <w:r w:rsidRPr="008318CD">
          <w:rPr>
            <w:rStyle w:val="Hyperlink"/>
            <w:rFonts w:ascii="Times New Roman" w:hAnsi="Times New Roman" w:cs="Times New Roman"/>
            <w:sz w:val="32"/>
            <w:szCs w:val="32"/>
          </w:rPr>
          <w:t>jasinskazina@yandex.ru</w:t>
        </w:r>
      </w:hyperlink>
      <w:r>
        <w:rPr>
          <w:rFonts w:ascii="Times New Roman" w:hAnsi="Times New Roman" w:cs="Times New Roman"/>
          <w:sz w:val="32"/>
          <w:szCs w:val="32"/>
        </w:rPr>
        <w:t xml:space="preserve"> </w:t>
      </w:r>
    </w:p>
    <w:p w:rsidR="0084632F" w:rsidRDefault="0084632F" w:rsidP="006E67AF">
      <w:pPr>
        <w:spacing w:after="0"/>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34"/>
        <w:gridCol w:w="1559"/>
        <w:gridCol w:w="1701"/>
        <w:gridCol w:w="1799"/>
        <w:gridCol w:w="1800"/>
        <w:gridCol w:w="1849"/>
      </w:tblGrid>
      <w:tr w:rsidR="0084632F" w:rsidRPr="0084632F" w:rsidTr="0084632F">
        <w:tc>
          <w:tcPr>
            <w:tcW w:w="534" w:type="dxa"/>
            <w:vMerge w:val="restart"/>
          </w:tcPr>
          <w:p w:rsidR="0084632F" w:rsidRPr="0084632F" w:rsidRDefault="0084632F" w:rsidP="006E67AF">
            <w:pPr>
              <w:rPr>
                <w:rFonts w:ascii="Times New Roman" w:hAnsi="Times New Roman" w:cs="Times New Roman"/>
                <w:sz w:val="24"/>
                <w:szCs w:val="24"/>
              </w:rPr>
            </w:pPr>
          </w:p>
        </w:tc>
        <w:tc>
          <w:tcPr>
            <w:tcW w:w="1559" w:type="dxa"/>
            <w:vMerge w:val="restart"/>
          </w:tcPr>
          <w:p w:rsidR="0084632F" w:rsidRPr="0084632F" w:rsidRDefault="0084632F" w:rsidP="006E67AF">
            <w:pPr>
              <w:rPr>
                <w:rFonts w:ascii="Times New Roman" w:hAnsi="Times New Roman" w:cs="Times New Roman"/>
                <w:sz w:val="24"/>
                <w:szCs w:val="24"/>
              </w:rPr>
            </w:pPr>
            <w:proofErr w:type="spellStart"/>
            <w:r w:rsidRPr="0084632F">
              <w:rPr>
                <w:rFonts w:ascii="Times New Roman" w:hAnsi="Times New Roman" w:cs="Times New Roman"/>
                <w:sz w:val="24"/>
                <w:szCs w:val="24"/>
              </w:rPr>
              <w:t>Name</w:t>
            </w:r>
            <w:proofErr w:type="spellEnd"/>
            <w:r w:rsidRPr="0084632F">
              <w:rPr>
                <w:rFonts w:ascii="Times New Roman" w:hAnsi="Times New Roman" w:cs="Times New Roman"/>
                <w:sz w:val="24"/>
                <w:szCs w:val="24"/>
              </w:rPr>
              <w:t xml:space="preserve">, </w:t>
            </w:r>
            <w:proofErr w:type="spellStart"/>
            <w:r w:rsidRPr="0084632F">
              <w:rPr>
                <w:rFonts w:ascii="Times New Roman" w:hAnsi="Times New Roman" w:cs="Times New Roman"/>
                <w:sz w:val="24"/>
                <w:szCs w:val="24"/>
              </w:rPr>
              <w:t>surname</w:t>
            </w:r>
            <w:proofErr w:type="spellEnd"/>
          </w:p>
        </w:tc>
        <w:tc>
          <w:tcPr>
            <w:tcW w:w="1701" w:type="dxa"/>
            <w:vMerge w:val="restart"/>
          </w:tcPr>
          <w:p w:rsidR="0084632F" w:rsidRPr="0084632F" w:rsidRDefault="0084632F" w:rsidP="006E67AF">
            <w:pPr>
              <w:rPr>
                <w:rFonts w:ascii="Times New Roman" w:hAnsi="Times New Roman" w:cs="Times New Roman"/>
                <w:sz w:val="24"/>
                <w:szCs w:val="24"/>
              </w:rPr>
            </w:pPr>
            <w:proofErr w:type="spellStart"/>
            <w:r w:rsidRPr="0084632F">
              <w:rPr>
                <w:rFonts w:ascii="Times New Roman" w:hAnsi="Times New Roman" w:cs="Times New Roman"/>
                <w:sz w:val="24"/>
                <w:szCs w:val="24"/>
              </w:rPr>
              <w:t>School</w:t>
            </w:r>
            <w:proofErr w:type="spellEnd"/>
          </w:p>
        </w:tc>
        <w:tc>
          <w:tcPr>
            <w:tcW w:w="3599" w:type="dxa"/>
            <w:gridSpan w:val="2"/>
          </w:tcPr>
          <w:p w:rsidR="0084632F" w:rsidRPr="0084632F" w:rsidRDefault="0084632F" w:rsidP="0084632F">
            <w:pPr>
              <w:jc w:val="center"/>
              <w:rPr>
                <w:rFonts w:ascii="Times New Roman" w:hAnsi="Times New Roman" w:cs="Times New Roman"/>
                <w:sz w:val="24"/>
                <w:szCs w:val="24"/>
              </w:rPr>
            </w:pPr>
            <w:r w:rsidRPr="0084632F">
              <w:rPr>
                <w:rFonts w:ascii="Times New Roman" w:hAnsi="Times New Roman" w:cs="Times New Roman"/>
                <w:sz w:val="24"/>
                <w:szCs w:val="24"/>
              </w:rPr>
              <w:t xml:space="preserve">I </w:t>
            </w:r>
            <w:proofErr w:type="spellStart"/>
            <w:r w:rsidRPr="0084632F">
              <w:rPr>
                <w:rFonts w:ascii="Times New Roman" w:hAnsi="Times New Roman" w:cs="Times New Roman"/>
                <w:sz w:val="24"/>
                <w:szCs w:val="24"/>
              </w:rPr>
              <w:t>will</w:t>
            </w:r>
            <w:proofErr w:type="spellEnd"/>
            <w:r w:rsidRPr="0084632F">
              <w:rPr>
                <w:rFonts w:ascii="Times New Roman" w:hAnsi="Times New Roman" w:cs="Times New Roman"/>
                <w:sz w:val="24"/>
                <w:szCs w:val="24"/>
              </w:rPr>
              <w:t xml:space="preserve"> </w:t>
            </w:r>
            <w:proofErr w:type="spellStart"/>
            <w:r w:rsidRPr="0084632F">
              <w:rPr>
                <w:rFonts w:ascii="Times New Roman" w:hAnsi="Times New Roman" w:cs="Times New Roman"/>
                <w:sz w:val="24"/>
                <w:szCs w:val="24"/>
              </w:rPr>
              <w:t>attend</w:t>
            </w:r>
            <w:proofErr w:type="spellEnd"/>
            <w:r>
              <w:rPr>
                <w:rFonts w:ascii="Times New Roman" w:hAnsi="Times New Roman" w:cs="Times New Roman"/>
                <w:sz w:val="24"/>
                <w:szCs w:val="24"/>
              </w:rPr>
              <w:t xml:space="preserve"> (X)</w:t>
            </w:r>
          </w:p>
        </w:tc>
        <w:tc>
          <w:tcPr>
            <w:tcW w:w="1849" w:type="dxa"/>
            <w:vMerge w:val="restart"/>
          </w:tcPr>
          <w:p w:rsidR="0084632F" w:rsidRDefault="0084632F" w:rsidP="006E67AF">
            <w:pPr>
              <w:rPr>
                <w:rFonts w:ascii="Times New Roman" w:hAnsi="Times New Roman" w:cs="Times New Roman"/>
                <w:sz w:val="24"/>
                <w:szCs w:val="24"/>
              </w:rPr>
            </w:pPr>
            <w:proofErr w:type="spellStart"/>
            <w:r>
              <w:rPr>
                <w:rFonts w:ascii="Times New Roman" w:hAnsi="Times New Roman" w:cs="Times New Roman"/>
                <w:sz w:val="24"/>
                <w:szCs w:val="24"/>
              </w:rPr>
              <w:t>Contact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details</w:t>
            </w:r>
            <w:proofErr w:type="spellEnd"/>
          </w:p>
          <w:p w:rsidR="0084632F" w:rsidRPr="0084632F" w:rsidRDefault="0084632F" w:rsidP="006E67AF">
            <w:pPr>
              <w:rPr>
                <w:rFonts w:ascii="Times New Roman" w:hAnsi="Times New Roman" w:cs="Times New Roman"/>
                <w:sz w:val="20"/>
                <w:szCs w:val="20"/>
              </w:rPr>
            </w:pPr>
            <w:r w:rsidRPr="0084632F">
              <w:rPr>
                <w:rFonts w:ascii="Times New Roman" w:hAnsi="Times New Roman" w:cs="Times New Roman"/>
                <w:sz w:val="20"/>
                <w:szCs w:val="20"/>
              </w:rPr>
              <w:t>(</w:t>
            </w:r>
            <w:proofErr w:type="spellStart"/>
            <w:r w:rsidRPr="0084632F">
              <w:rPr>
                <w:rFonts w:ascii="Times New Roman" w:hAnsi="Times New Roman" w:cs="Times New Roman"/>
                <w:sz w:val="20"/>
                <w:szCs w:val="20"/>
              </w:rPr>
              <w:t>Telephone</w:t>
            </w:r>
            <w:proofErr w:type="spellEnd"/>
            <w:r w:rsidRPr="0084632F">
              <w:rPr>
                <w:rFonts w:ascii="Times New Roman" w:hAnsi="Times New Roman" w:cs="Times New Roman"/>
                <w:sz w:val="20"/>
                <w:szCs w:val="20"/>
              </w:rPr>
              <w:t>, e-</w:t>
            </w:r>
            <w:proofErr w:type="spellStart"/>
            <w:r w:rsidRPr="0084632F">
              <w:rPr>
                <w:rFonts w:ascii="Times New Roman" w:hAnsi="Times New Roman" w:cs="Times New Roman"/>
                <w:sz w:val="20"/>
                <w:szCs w:val="20"/>
              </w:rPr>
              <w:t>mail</w:t>
            </w:r>
            <w:proofErr w:type="spellEnd"/>
            <w:r w:rsidRPr="0084632F">
              <w:rPr>
                <w:rFonts w:ascii="Times New Roman" w:hAnsi="Times New Roman" w:cs="Times New Roman"/>
                <w:sz w:val="20"/>
                <w:szCs w:val="20"/>
              </w:rPr>
              <w:t>)</w:t>
            </w:r>
          </w:p>
        </w:tc>
      </w:tr>
      <w:tr w:rsidR="0084632F" w:rsidRPr="0084632F" w:rsidTr="0084632F">
        <w:tc>
          <w:tcPr>
            <w:tcW w:w="534" w:type="dxa"/>
            <w:vMerge/>
          </w:tcPr>
          <w:p w:rsidR="0084632F" w:rsidRPr="0084632F" w:rsidRDefault="0084632F" w:rsidP="006E67AF">
            <w:pPr>
              <w:rPr>
                <w:rFonts w:ascii="Times New Roman" w:hAnsi="Times New Roman" w:cs="Times New Roman"/>
                <w:sz w:val="24"/>
                <w:szCs w:val="24"/>
              </w:rPr>
            </w:pPr>
          </w:p>
        </w:tc>
        <w:tc>
          <w:tcPr>
            <w:tcW w:w="1559" w:type="dxa"/>
            <w:vMerge/>
          </w:tcPr>
          <w:p w:rsidR="0084632F" w:rsidRPr="0084632F" w:rsidRDefault="0084632F" w:rsidP="006E67AF">
            <w:pPr>
              <w:rPr>
                <w:rFonts w:ascii="Times New Roman" w:hAnsi="Times New Roman" w:cs="Times New Roman"/>
                <w:sz w:val="24"/>
                <w:szCs w:val="24"/>
              </w:rPr>
            </w:pPr>
          </w:p>
        </w:tc>
        <w:tc>
          <w:tcPr>
            <w:tcW w:w="1701" w:type="dxa"/>
            <w:vMerge/>
          </w:tcPr>
          <w:p w:rsidR="0084632F" w:rsidRPr="0084632F" w:rsidRDefault="0084632F" w:rsidP="006E67AF">
            <w:pPr>
              <w:rPr>
                <w:rFonts w:ascii="Times New Roman" w:hAnsi="Times New Roman" w:cs="Times New Roman"/>
                <w:sz w:val="24"/>
                <w:szCs w:val="24"/>
              </w:rPr>
            </w:pPr>
          </w:p>
        </w:tc>
        <w:tc>
          <w:tcPr>
            <w:tcW w:w="1799" w:type="dxa"/>
          </w:tcPr>
          <w:p w:rsidR="0084632F" w:rsidRPr="0084632F" w:rsidRDefault="0084632F" w:rsidP="0084632F">
            <w:pPr>
              <w:rPr>
                <w:rFonts w:ascii="Times New Roman" w:hAnsi="Times New Roman" w:cs="Times New Roman"/>
                <w:sz w:val="24"/>
                <w:szCs w:val="24"/>
              </w:rPr>
            </w:pPr>
            <w:proofErr w:type="spellStart"/>
            <w:r>
              <w:rPr>
                <w:rFonts w:ascii="Times New Roman" w:hAnsi="Times New Roman" w:cs="Times New Roman"/>
                <w:sz w:val="24"/>
                <w:szCs w:val="24"/>
              </w:rPr>
              <w:t>Session</w:t>
            </w:r>
            <w:proofErr w:type="spellEnd"/>
            <w:r>
              <w:rPr>
                <w:rFonts w:ascii="Times New Roman" w:hAnsi="Times New Roman" w:cs="Times New Roman"/>
                <w:sz w:val="24"/>
                <w:szCs w:val="24"/>
              </w:rPr>
              <w:t xml:space="preserve"> 1 </w:t>
            </w:r>
          </w:p>
        </w:tc>
        <w:tc>
          <w:tcPr>
            <w:tcW w:w="1800" w:type="dxa"/>
          </w:tcPr>
          <w:p w:rsidR="0084632F" w:rsidRPr="0084632F" w:rsidRDefault="0084632F" w:rsidP="006E67AF">
            <w:pPr>
              <w:rPr>
                <w:rFonts w:ascii="Times New Roman" w:hAnsi="Times New Roman" w:cs="Times New Roman"/>
                <w:sz w:val="24"/>
                <w:szCs w:val="24"/>
              </w:rPr>
            </w:pPr>
            <w:proofErr w:type="spellStart"/>
            <w:r>
              <w:rPr>
                <w:rFonts w:ascii="Times New Roman" w:hAnsi="Times New Roman" w:cs="Times New Roman"/>
                <w:sz w:val="24"/>
                <w:szCs w:val="24"/>
              </w:rPr>
              <w:t>Session</w:t>
            </w:r>
            <w:proofErr w:type="spellEnd"/>
            <w:r>
              <w:rPr>
                <w:rFonts w:ascii="Times New Roman" w:hAnsi="Times New Roman" w:cs="Times New Roman"/>
                <w:sz w:val="24"/>
                <w:szCs w:val="24"/>
              </w:rPr>
              <w:t xml:space="preserve"> 2</w:t>
            </w:r>
          </w:p>
        </w:tc>
        <w:tc>
          <w:tcPr>
            <w:tcW w:w="1849" w:type="dxa"/>
            <w:vMerge/>
          </w:tcPr>
          <w:p w:rsidR="0084632F" w:rsidRPr="0084632F" w:rsidRDefault="0084632F" w:rsidP="006E67AF">
            <w:pPr>
              <w:rPr>
                <w:rFonts w:ascii="Times New Roman" w:hAnsi="Times New Roman" w:cs="Times New Roman"/>
                <w:sz w:val="24"/>
                <w:szCs w:val="24"/>
              </w:rPr>
            </w:pPr>
          </w:p>
        </w:tc>
      </w:tr>
      <w:tr w:rsidR="0084632F" w:rsidRPr="0084632F" w:rsidTr="0084632F">
        <w:tc>
          <w:tcPr>
            <w:tcW w:w="534" w:type="dxa"/>
          </w:tcPr>
          <w:p w:rsidR="0084632F" w:rsidRPr="0084632F" w:rsidRDefault="0084632F" w:rsidP="006E67AF">
            <w:pPr>
              <w:rPr>
                <w:rFonts w:ascii="Times New Roman" w:hAnsi="Times New Roman" w:cs="Times New Roman"/>
                <w:sz w:val="24"/>
                <w:szCs w:val="24"/>
              </w:rPr>
            </w:pPr>
            <w:r w:rsidRPr="0084632F">
              <w:rPr>
                <w:rFonts w:ascii="Times New Roman" w:hAnsi="Times New Roman" w:cs="Times New Roman"/>
                <w:sz w:val="24"/>
                <w:szCs w:val="24"/>
              </w:rPr>
              <w:t>1.</w:t>
            </w:r>
          </w:p>
        </w:tc>
        <w:tc>
          <w:tcPr>
            <w:tcW w:w="1559" w:type="dxa"/>
          </w:tcPr>
          <w:p w:rsidR="0084632F" w:rsidRPr="0084632F" w:rsidRDefault="0084632F" w:rsidP="006E67AF">
            <w:pPr>
              <w:rPr>
                <w:rFonts w:ascii="Times New Roman" w:hAnsi="Times New Roman" w:cs="Times New Roman"/>
                <w:sz w:val="24"/>
                <w:szCs w:val="24"/>
              </w:rPr>
            </w:pPr>
          </w:p>
        </w:tc>
        <w:tc>
          <w:tcPr>
            <w:tcW w:w="1701" w:type="dxa"/>
          </w:tcPr>
          <w:p w:rsidR="0084632F" w:rsidRPr="0084632F" w:rsidRDefault="0084632F" w:rsidP="006E67AF">
            <w:pPr>
              <w:rPr>
                <w:rFonts w:ascii="Times New Roman" w:hAnsi="Times New Roman" w:cs="Times New Roman"/>
                <w:sz w:val="24"/>
                <w:szCs w:val="24"/>
              </w:rPr>
            </w:pPr>
          </w:p>
        </w:tc>
        <w:tc>
          <w:tcPr>
            <w:tcW w:w="1799" w:type="dxa"/>
          </w:tcPr>
          <w:p w:rsidR="0084632F" w:rsidRPr="0084632F" w:rsidRDefault="0084632F" w:rsidP="006E67AF">
            <w:pPr>
              <w:rPr>
                <w:rFonts w:ascii="Times New Roman" w:hAnsi="Times New Roman" w:cs="Times New Roman"/>
                <w:sz w:val="24"/>
                <w:szCs w:val="24"/>
              </w:rPr>
            </w:pPr>
          </w:p>
        </w:tc>
        <w:tc>
          <w:tcPr>
            <w:tcW w:w="1800" w:type="dxa"/>
          </w:tcPr>
          <w:p w:rsidR="0084632F" w:rsidRPr="0084632F" w:rsidRDefault="0084632F" w:rsidP="006E67AF">
            <w:pPr>
              <w:rPr>
                <w:rFonts w:ascii="Times New Roman" w:hAnsi="Times New Roman" w:cs="Times New Roman"/>
                <w:sz w:val="24"/>
                <w:szCs w:val="24"/>
              </w:rPr>
            </w:pPr>
          </w:p>
        </w:tc>
        <w:tc>
          <w:tcPr>
            <w:tcW w:w="1849" w:type="dxa"/>
          </w:tcPr>
          <w:p w:rsidR="0084632F" w:rsidRPr="0084632F" w:rsidRDefault="0084632F" w:rsidP="006E67AF">
            <w:pPr>
              <w:rPr>
                <w:rFonts w:ascii="Times New Roman" w:hAnsi="Times New Roman" w:cs="Times New Roman"/>
                <w:sz w:val="24"/>
                <w:szCs w:val="24"/>
              </w:rPr>
            </w:pPr>
          </w:p>
        </w:tc>
      </w:tr>
      <w:tr w:rsidR="0084632F" w:rsidRPr="0084632F" w:rsidTr="0084632F">
        <w:tc>
          <w:tcPr>
            <w:tcW w:w="534" w:type="dxa"/>
          </w:tcPr>
          <w:p w:rsidR="0084632F" w:rsidRPr="0084632F" w:rsidRDefault="0084632F" w:rsidP="006E67AF">
            <w:pPr>
              <w:rPr>
                <w:rFonts w:ascii="Times New Roman" w:hAnsi="Times New Roman" w:cs="Times New Roman"/>
                <w:sz w:val="24"/>
                <w:szCs w:val="24"/>
              </w:rPr>
            </w:pPr>
            <w:r w:rsidRPr="0084632F">
              <w:rPr>
                <w:rFonts w:ascii="Times New Roman" w:hAnsi="Times New Roman" w:cs="Times New Roman"/>
                <w:sz w:val="24"/>
                <w:szCs w:val="24"/>
              </w:rPr>
              <w:t>2.</w:t>
            </w:r>
          </w:p>
        </w:tc>
        <w:tc>
          <w:tcPr>
            <w:tcW w:w="1559" w:type="dxa"/>
          </w:tcPr>
          <w:p w:rsidR="0084632F" w:rsidRPr="0084632F" w:rsidRDefault="0084632F" w:rsidP="006E67AF">
            <w:pPr>
              <w:rPr>
                <w:rFonts w:ascii="Times New Roman" w:hAnsi="Times New Roman" w:cs="Times New Roman"/>
                <w:sz w:val="24"/>
                <w:szCs w:val="24"/>
              </w:rPr>
            </w:pPr>
          </w:p>
        </w:tc>
        <w:tc>
          <w:tcPr>
            <w:tcW w:w="1701" w:type="dxa"/>
          </w:tcPr>
          <w:p w:rsidR="0084632F" w:rsidRPr="0084632F" w:rsidRDefault="0084632F" w:rsidP="006E67AF">
            <w:pPr>
              <w:rPr>
                <w:rFonts w:ascii="Times New Roman" w:hAnsi="Times New Roman" w:cs="Times New Roman"/>
                <w:sz w:val="24"/>
                <w:szCs w:val="24"/>
              </w:rPr>
            </w:pPr>
          </w:p>
        </w:tc>
        <w:tc>
          <w:tcPr>
            <w:tcW w:w="1799" w:type="dxa"/>
          </w:tcPr>
          <w:p w:rsidR="0084632F" w:rsidRPr="0084632F" w:rsidRDefault="0084632F" w:rsidP="006E67AF">
            <w:pPr>
              <w:rPr>
                <w:rFonts w:ascii="Times New Roman" w:hAnsi="Times New Roman" w:cs="Times New Roman"/>
                <w:sz w:val="24"/>
                <w:szCs w:val="24"/>
              </w:rPr>
            </w:pPr>
          </w:p>
        </w:tc>
        <w:tc>
          <w:tcPr>
            <w:tcW w:w="1800" w:type="dxa"/>
          </w:tcPr>
          <w:p w:rsidR="0084632F" w:rsidRPr="0084632F" w:rsidRDefault="0084632F" w:rsidP="006E67AF">
            <w:pPr>
              <w:rPr>
                <w:rFonts w:ascii="Times New Roman" w:hAnsi="Times New Roman" w:cs="Times New Roman"/>
                <w:sz w:val="24"/>
                <w:szCs w:val="24"/>
              </w:rPr>
            </w:pPr>
          </w:p>
        </w:tc>
        <w:tc>
          <w:tcPr>
            <w:tcW w:w="1849" w:type="dxa"/>
          </w:tcPr>
          <w:p w:rsidR="0084632F" w:rsidRPr="0084632F" w:rsidRDefault="0084632F" w:rsidP="006E67AF">
            <w:pPr>
              <w:rPr>
                <w:rFonts w:ascii="Times New Roman" w:hAnsi="Times New Roman" w:cs="Times New Roman"/>
                <w:sz w:val="24"/>
                <w:szCs w:val="24"/>
              </w:rPr>
            </w:pPr>
          </w:p>
        </w:tc>
      </w:tr>
    </w:tbl>
    <w:p w:rsidR="0084632F" w:rsidRDefault="0084632F" w:rsidP="006E67AF">
      <w:pPr>
        <w:spacing w:after="0"/>
        <w:rPr>
          <w:rFonts w:ascii="Times New Roman" w:hAnsi="Times New Roman" w:cs="Times New Roman"/>
          <w:sz w:val="28"/>
          <w:szCs w:val="28"/>
        </w:rPr>
      </w:pPr>
    </w:p>
    <w:p w:rsidR="00DF218D" w:rsidRPr="0084632F" w:rsidRDefault="006E67AF" w:rsidP="006E67AF">
      <w:pPr>
        <w:spacing w:after="0"/>
        <w:rPr>
          <w:rFonts w:ascii="Times New Roman" w:hAnsi="Times New Roman" w:cs="Times New Roman"/>
          <w:sz w:val="28"/>
          <w:szCs w:val="28"/>
        </w:rPr>
      </w:pPr>
      <w:proofErr w:type="spellStart"/>
      <w:r w:rsidRPr="0084632F">
        <w:rPr>
          <w:rFonts w:ascii="Times New Roman" w:hAnsi="Times New Roman" w:cs="Times New Roman"/>
          <w:sz w:val="28"/>
          <w:szCs w:val="28"/>
        </w:rPr>
        <w:t>Registration</w:t>
      </w:r>
      <w:proofErr w:type="spellEnd"/>
      <w:r w:rsidRPr="0084632F">
        <w:rPr>
          <w:rFonts w:ascii="Times New Roman" w:hAnsi="Times New Roman" w:cs="Times New Roman"/>
          <w:sz w:val="28"/>
          <w:szCs w:val="28"/>
        </w:rPr>
        <w:t xml:space="preserve"> </w:t>
      </w:r>
      <w:proofErr w:type="spellStart"/>
      <w:r w:rsidRPr="0084632F">
        <w:rPr>
          <w:rFonts w:ascii="Times New Roman" w:hAnsi="Times New Roman" w:cs="Times New Roman"/>
          <w:b/>
          <w:sz w:val="28"/>
          <w:szCs w:val="28"/>
        </w:rPr>
        <w:t>deadline</w:t>
      </w:r>
      <w:proofErr w:type="spellEnd"/>
      <w:r w:rsidRPr="0084632F">
        <w:rPr>
          <w:rFonts w:ascii="Times New Roman" w:hAnsi="Times New Roman" w:cs="Times New Roman"/>
          <w:b/>
          <w:sz w:val="28"/>
          <w:szCs w:val="28"/>
        </w:rPr>
        <w:t xml:space="preserve">: 5th </w:t>
      </w:r>
      <w:proofErr w:type="spellStart"/>
      <w:r w:rsidRPr="0084632F">
        <w:rPr>
          <w:rFonts w:ascii="Times New Roman" w:hAnsi="Times New Roman" w:cs="Times New Roman"/>
          <w:b/>
          <w:sz w:val="28"/>
          <w:szCs w:val="28"/>
        </w:rPr>
        <w:t>October</w:t>
      </w:r>
      <w:proofErr w:type="spellEnd"/>
      <w:r w:rsidRPr="0084632F">
        <w:rPr>
          <w:rFonts w:ascii="Times New Roman" w:hAnsi="Times New Roman" w:cs="Times New Roman"/>
          <w:b/>
          <w:sz w:val="28"/>
          <w:szCs w:val="28"/>
        </w:rPr>
        <w:t xml:space="preserve"> 2016 (11.59 </w:t>
      </w:r>
      <w:proofErr w:type="spellStart"/>
      <w:r w:rsidRPr="0084632F">
        <w:rPr>
          <w:rFonts w:ascii="Times New Roman" w:hAnsi="Times New Roman" w:cs="Times New Roman"/>
          <w:b/>
          <w:sz w:val="28"/>
          <w:szCs w:val="28"/>
        </w:rPr>
        <w:t>a.m</w:t>
      </w:r>
      <w:proofErr w:type="spellEnd"/>
      <w:r w:rsidRPr="0084632F">
        <w:rPr>
          <w:rFonts w:ascii="Times New Roman" w:hAnsi="Times New Roman" w:cs="Times New Roman"/>
          <w:b/>
          <w:sz w:val="28"/>
          <w:szCs w:val="28"/>
        </w:rPr>
        <w:t>.</w:t>
      </w:r>
      <w:r w:rsidRPr="0084632F">
        <w:rPr>
          <w:rFonts w:ascii="Times New Roman" w:hAnsi="Times New Roman" w:cs="Times New Roman"/>
          <w:sz w:val="28"/>
          <w:szCs w:val="28"/>
        </w:rPr>
        <w:t>)</w:t>
      </w:r>
    </w:p>
    <w:p w:rsidR="0084632F" w:rsidRDefault="0084632F" w:rsidP="006E67AF">
      <w:pPr>
        <w:spacing w:after="0"/>
        <w:rPr>
          <w:rFonts w:ascii="Times New Roman" w:hAnsi="Times New Roman" w:cs="Times New Roman"/>
          <w:sz w:val="28"/>
          <w:szCs w:val="28"/>
        </w:rPr>
      </w:pPr>
    </w:p>
    <w:p w:rsidR="006E67AF" w:rsidRPr="0084632F" w:rsidRDefault="006E67AF" w:rsidP="006E67AF">
      <w:pPr>
        <w:spacing w:after="0"/>
        <w:rPr>
          <w:rFonts w:ascii="Times New Roman" w:hAnsi="Times New Roman" w:cs="Times New Roman"/>
          <w:sz w:val="28"/>
          <w:szCs w:val="28"/>
        </w:rPr>
      </w:pPr>
      <w:proofErr w:type="spellStart"/>
      <w:r w:rsidRPr="0084632F">
        <w:rPr>
          <w:rFonts w:ascii="Times New Roman" w:hAnsi="Times New Roman" w:cs="Times New Roman"/>
          <w:sz w:val="28"/>
          <w:szCs w:val="28"/>
        </w:rPr>
        <w:t>You</w:t>
      </w:r>
      <w:proofErr w:type="spellEnd"/>
      <w:r w:rsidRPr="0084632F">
        <w:rPr>
          <w:rFonts w:ascii="Times New Roman" w:hAnsi="Times New Roman" w:cs="Times New Roman"/>
          <w:sz w:val="28"/>
          <w:szCs w:val="28"/>
        </w:rPr>
        <w:t xml:space="preserve"> </w:t>
      </w:r>
      <w:proofErr w:type="spellStart"/>
      <w:r w:rsidRPr="0084632F">
        <w:rPr>
          <w:rFonts w:ascii="Times New Roman" w:hAnsi="Times New Roman" w:cs="Times New Roman"/>
          <w:sz w:val="28"/>
          <w:szCs w:val="28"/>
        </w:rPr>
        <w:t>may</w:t>
      </w:r>
      <w:proofErr w:type="spellEnd"/>
      <w:r w:rsidRP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register</w:t>
      </w:r>
      <w:proofErr w:type="spellEnd"/>
      <w:r w:rsidRPr="0084632F">
        <w:rPr>
          <w:rFonts w:ascii="Times New Roman" w:hAnsi="Times New Roman" w:cs="Times New Roman"/>
          <w:sz w:val="28"/>
          <w:szCs w:val="28"/>
        </w:rPr>
        <w:t xml:space="preserve"> to </w:t>
      </w:r>
      <w:proofErr w:type="spellStart"/>
      <w:r w:rsidR="0084632F">
        <w:rPr>
          <w:rFonts w:ascii="Times New Roman" w:hAnsi="Times New Roman" w:cs="Times New Roman"/>
          <w:sz w:val="28"/>
          <w:szCs w:val="28"/>
        </w:rPr>
        <w:t>one</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or</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both</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sessions</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Point</w:t>
      </w:r>
      <w:proofErr w:type="spellEnd"/>
      <w:r w:rsidR="0084632F">
        <w:rPr>
          <w:rFonts w:ascii="Times New Roman" w:hAnsi="Times New Roman" w:cs="Times New Roman"/>
          <w:sz w:val="28"/>
          <w:szCs w:val="28"/>
        </w:rPr>
        <w:t xml:space="preserve"> it </w:t>
      </w:r>
      <w:proofErr w:type="spellStart"/>
      <w:r w:rsidR="0084632F">
        <w:rPr>
          <w:rFonts w:ascii="Times New Roman" w:hAnsi="Times New Roman" w:cs="Times New Roman"/>
          <w:sz w:val="28"/>
          <w:szCs w:val="28"/>
        </w:rPr>
        <w:t>out</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in</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the</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registration</w:t>
      </w:r>
      <w:proofErr w:type="spellEnd"/>
      <w:r w:rsidR="0084632F">
        <w:rPr>
          <w:rFonts w:ascii="Times New Roman" w:hAnsi="Times New Roman" w:cs="Times New Roman"/>
          <w:sz w:val="28"/>
          <w:szCs w:val="28"/>
        </w:rPr>
        <w:t xml:space="preserve"> </w:t>
      </w:r>
      <w:proofErr w:type="spellStart"/>
      <w:r w:rsidR="0084632F">
        <w:rPr>
          <w:rFonts w:ascii="Times New Roman" w:hAnsi="Times New Roman" w:cs="Times New Roman"/>
          <w:sz w:val="28"/>
          <w:szCs w:val="28"/>
        </w:rPr>
        <w:t>form</w:t>
      </w:r>
      <w:proofErr w:type="spellEnd"/>
      <w:r w:rsidR="0084632F">
        <w:rPr>
          <w:rFonts w:ascii="Times New Roman" w:hAnsi="Times New Roman" w:cs="Times New Roman"/>
          <w:sz w:val="28"/>
          <w:szCs w:val="28"/>
        </w:rPr>
        <w:t>.</w:t>
      </w:r>
    </w:p>
    <w:p w:rsidR="006E67AF" w:rsidRPr="0084632F" w:rsidRDefault="006E67AF" w:rsidP="006E67AF">
      <w:pPr>
        <w:spacing w:after="0"/>
        <w:rPr>
          <w:rFonts w:ascii="Times New Roman" w:hAnsi="Times New Roman" w:cs="Times New Roman"/>
          <w:sz w:val="28"/>
          <w:szCs w:val="28"/>
        </w:rPr>
      </w:pPr>
      <w:proofErr w:type="spellStart"/>
      <w:r w:rsidRPr="0084632F">
        <w:rPr>
          <w:rFonts w:ascii="Times New Roman" w:hAnsi="Times New Roman" w:cs="Times New Roman"/>
          <w:sz w:val="28"/>
          <w:szCs w:val="28"/>
        </w:rPr>
        <w:t>Questions</w:t>
      </w:r>
      <w:proofErr w:type="spellEnd"/>
      <w:r w:rsidRPr="0084632F">
        <w:rPr>
          <w:rFonts w:ascii="Times New Roman" w:hAnsi="Times New Roman" w:cs="Times New Roman"/>
          <w:sz w:val="28"/>
          <w:szCs w:val="28"/>
        </w:rPr>
        <w:t xml:space="preserve">: </w:t>
      </w:r>
      <w:proofErr w:type="spellStart"/>
      <w:r w:rsidRPr="0084632F">
        <w:rPr>
          <w:rFonts w:ascii="Times New Roman" w:hAnsi="Times New Roman" w:cs="Times New Roman"/>
          <w:sz w:val="28"/>
          <w:szCs w:val="28"/>
        </w:rPr>
        <w:t>Zinaida</w:t>
      </w:r>
      <w:proofErr w:type="spellEnd"/>
      <w:r w:rsidRPr="0084632F">
        <w:rPr>
          <w:rFonts w:ascii="Times New Roman" w:hAnsi="Times New Roman" w:cs="Times New Roman"/>
          <w:sz w:val="28"/>
          <w:szCs w:val="28"/>
        </w:rPr>
        <w:t xml:space="preserve"> </w:t>
      </w:r>
      <w:proofErr w:type="spellStart"/>
      <w:r w:rsidRPr="0084632F">
        <w:rPr>
          <w:rFonts w:ascii="Times New Roman" w:hAnsi="Times New Roman" w:cs="Times New Roman"/>
          <w:sz w:val="28"/>
          <w:szCs w:val="28"/>
        </w:rPr>
        <w:t>Jasinska</w:t>
      </w:r>
      <w:proofErr w:type="spellEnd"/>
      <w:r w:rsidRPr="0084632F">
        <w:rPr>
          <w:rFonts w:ascii="Times New Roman" w:hAnsi="Times New Roman" w:cs="Times New Roman"/>
          <w:sz w:val="28"/>
          <w:szCs w:val="28"/>
        </w:rPr>
        <w:t xml:space="preserve"> (</w:t>
      </w:r>
      <w:proofErr w:type="spellStart"/>
      <w:r w:rsidRPr="0084632F">
        <w:rPr>
          <w:rFonts w:ascii="Times New Roman" w:hAnsi="Times New Roman" w:cs="Times New Roman"/>
          <w:sz w:val="28"/>
          <w:szCs w:val="28"/>
        </w:rPr>
        <w:t>m.t</w:t>
      </w:r>
      <w:proofErr w:type="spellEnd"/>
      <w:r w:rsidRPr="0084632F">
        <w:rPr>
          <w:rFonts w:ascii="Times New Roman" w:hAnsi="Times New Roman" w:cs="Times New Roman"/>
          <w:sz w:val="28"/>
          <w:szCs w:val="28"/>
        </w:rPr>
        <w:t>. 26480861)</w:t>
      </w:r>
    </w:p>
    <w:p w:rsidR="00DF218D" w:rsidRDefault="00DF218D" w:rsidP="00DF218D">
      <w:pPr>
        <w:jc w:val="center"/>
      </w:pPr>
    </w:p>
    <w:sectPr w:rsidR="00DF218D" w:rsidSect="0084632F">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43269"/>
    <w:multiLevelType w:val="hybridMultilevel"/>
    <w:tmpl w:val="714CD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8D"/>
    <w:rsid w:val="006E67AF"/>
    <w:rsid w:val="007858E7"/>
    <w:rsid w:val="0084632F"/>
    <w:rsid w:val="00A5719D"/>
    <w:rsid w:val="00DF2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D"/>
    <w:rPr>
      <w:rFonts w:ascii="Tahoma" w:hAnsi="Tahoma" w:cs="Tahoma"/>
      <w:sz w:val="16"/>
      <w:szCs w:val="16"/>
    </w:rPr>
  </w:style>
  <w:style w:type="table" w:styleId="TableGrid">
    <w:name w:val="Table Grid"/>
    <w:basedOn w:val="TableNormal"/>
    <w:uiPriority w:val="59"/>
    <w:rsid w:val="00DF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18D"/>
    <w:pPr>
      <w:spacing w:after="160" w:line="259" w:lineRule="auto"/>
      <w:ind w:left="720"/>
      <w:contextualSpacing/>
    </w:pPr>
    <w:rPr>
      <w:lang w:val="en-US"/>
    </w:rPr>
  </w:style>
  <w:style w:type="character" w:customStyle="1" w:styleId="apple-converted-space">
    <w:name w:val="apple-converted-space"/>
    <w:basedOn w:val="DefaultParagraphFont"/>
    <w:rsid w:val="00DF218D"/>
  </w:style>
  <w:style w:type="character" w:styleId="Hyperlink">
    <w:name w:val="Hyperlink"/>
    <w:basedOn w:val="DefaultParagraphFont"/>
    <w:uiPriority w:val="99"/>
    <w:unhideWhenUsed/>
    <w:rsid w:val="006E6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D"/>
    <w:rPr>
      <w:rFonts w:ascii="Tahoma" w:hAnsi="Tahoma" w:cs="Tahoma"/>
      <w:sz w:val="16"/>
      <w:szCs w:val="16"/>
    </w:rPr>
  </w:style>
  <w:style w:type="table" w:styleId="TableGrid">
    <w:name w:val="Table Grid"/>
    <w:basedOn w:val="TableNormal"/>
    <w:uiPriority w:val="59"/>
    <w:rsid w:val="00DF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18D"/>
    <w:pPr>
      <w:spacing w:after="160" w:line="259" w:lineRule="auto"/>
      <w:ind w:left="720"/>
      <w:contextualSpacing/>
    </w:pPr>
    <w:rPr>
      <w:lang w:val="en-US"/>
    </w:rPr>
  </w:style>
  <w:style w:type="character" w:customStyle="1" w:styleId="apple-converted-space">
    <w:name w:val="apple-converted-space"/>
    <w:basedOn w:val="DefaultParagraphFont"/>
    <w:rsid w:val="00DF218D"/>
  </w:style>
  <w:style w:type="character" w:styleId="Hyperlink">
    <w:name w:val="Hyperlink"/>
    <w:basedOn w:val="DefaultParagraphFont"/>
    <w:uiPriority w:val="99"/>
    <w:unhideWhenUsed/>
    <w:rsid w:val="006E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sinskazi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884</Words>
  <Characters>504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IP</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150902</cp:lastModifiedBy>
  <cp:revision>2</cp:revision>
  <dcterms:created xsi:type="dcterms:W3CDTF">2016-09-27T07:17:00Z</dcterms:created>
  <dcterms:modified xsi:type="dcterms:W3CDTF">2016-09-27T07:17:00Z</dcterms:modified>
</cp:coreProperties>
</file>