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E0" w:rsidRPr="00E609E0" w:rsidRDefault="0083760A" w:rsidP="0083760A">
      <w:pPr>
        <w:jc w:val="center"/>
        <w:rPr>
          <w:rStyle w:val="Hyperlink"/>
        </w:rPr>
      </w:pPr>
      <w:r>
        <w:t>Daugavpils pilsētas Izglītības pārvalde</w:t>
      </w:r>
      <w:r w:rsidR="00E609E0" w:rsidRPr="00E609E0">
        <w:fldChar w:fldCharType="begin"/>
      </w:r>
      <w:r w:rsidR="00E609E0" w:rsidRPr="00E609E0">
        <w:instrText xml:space="preserve"> HYPERLINK "http://izglitiba.daugavpils.lv/Media/Default/file/=2012/BIC/Petijumi_bilingv_izgl.pdf" \l "page=1" \o "Lapa 1" </w:instrText>
      </w:r>
      <w:r w:rsidR="00E609E0" w:rsidRPr="00E609E0">
        <w:fldChar w:fldCharType="separate"/>
      </w:r>
    </w:p>
    <w:p w:rsidR="00E609E0" w:rsidRPr="00E609E0" w:rsidRDefault="00E609E0" w:rsidP="0083760A">
      <w:pPr>
        <w:jc w:val="center"/>
        <w:rPr>
          <w:rStyle w:val="Hyperlink"/>
        </w:rPr>
      </w:pPr>
      <w:r w:rsidRPr="00E609E0">
        <w:fldChar w:fldCharType="end"/>
      </w:r>
      <w:r>
        <w:t>PĒTĪJUMI</w:t>
      </w:r>
      <w:r w:rsidR="00614AC2">
        <w:t>, APTAUJAS</w:t>
      </w:r>
      <w:r>
        <w:t xml:space="preserve"> BILINGVĀLAJĀ IZGLĪTĪBĀ DAUGAVPILS IZGLĪTĪBAS IESTĀDĒS</w:t>
      </w:r>
      <w:r w:rsidRPr="00E609E0">
        <w:fldChar w:fldCharType="begin"/>
      </w:r>
      <w:r w:rsidRPr="00E609E0">
        <w:instrText xml:space="preserve"> HYPERLINK "http://izglitiba.daugavpils.lv/Media/Default/file/=2012/BIC/Petijumi_bilingv_izgl.pdf" \l "page=2" \o "Lapa 2" </w:instrText>
      </w:r>
      <w:r w:rsidRPr="00E609E0">
        <w:fldChar w:fldCharType="separate"/>
      </w:r>
    </w:p>
    <w:p w:rsidR="00E609E0" w:rsidRPr="00E609E0" w:rsidRDefault="00E609E0" w:rsidP="00E609E0">
      <w:r w:rsidRPr="00E609E0">
        <w:fldChar w:fldCharType="end"/>
      </w: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741"/>
        <w:gridCol w:w="3024"/>
        <w:gridCol w:w="1255"/>
        <w:gridCol w:w="1744"/>
        <w:gridCol w:w="3727"/>
      </w:tblGrid>
      <w:tr w:rsidR="00E609E0" w:rsidTr="00E3164A">
        <w:tc>
          <w:tcPr>
            <w:tcW w:w="741" w:type="dxa"/>
          </w:tcPr>
          <w:p w:rsidR="00E609E0" w:rsidRDefault="00E609E0" w:rsidP="00E609E0">
            <w:proofErr w:type="spellStart"/>
            <w:r>
              <w:t>N.p.k</w:t>
            </w:r>
            <w:proofErr w:type="spellEnd"/>
            <w:r>
              <w:t>.</w:t>
            </w:r>
          </w:p>
        </w:tc>
        <w:tc>
          <w:tcPr>
            <w:tcW w:w="3024" w:type="dxa"/>
          </w:tcPr>
          <w:p w:rsidR="00E609E0" w:rsidRDefault="00E609E0" w:rsidP="00E609E0">
            <w:r>
              <w:t>Pētījums, izpēte</w:t>
            </w:r>
          </w:p>
        </w:tc>
        <w:tc>
          <w:tcPr>
            <w:tcW w:w="1255" w:type="dxa"/>
          </w:tcPr>
          <w:p w:rsidR="00E609E0" w:rsidRDefault="00E609E0" w:rsidP="00E609E0">
            <w:r>
              <w:t>Laiks</w:t>
            </w:r>
          </w:p>
        </w:tc>
        <w:tc>
          <w:tcPr>
            <w:tcW w:w="1744" w:type="dxa"/>
          </w:tcPr>
          <w:p w:rsidR="00E609E0" w:rsidRDefault="00E609E0" w:rsidP="00E609E0">
            <w:r>
              <w:t>Izpētes objekts</w:t>
            </w:r>
          </w:p>
        </w:tc>
        <w:tc>
          <w:tcPr>
            <w:tcW w:w="3727" w:type="dxa"/>
          </w:tcPr>
          <w:p w:rsidR="00E609E0" w:rsidRDefault="00E609E0" w:rsidP="00E609E0">
            <w:r>
              <w:t>Rezultāti</w:t>
            </w:r>
          </w:p>
        </w:tc>
      </w:tr>
      <w:tr w:rsidR="00E609E0" w:rsidTr="00E3164A">
        <w:tc>
          <w:tcPr>
            <w:tcW w:w="741" w:type="dxa"/>
          </w:tcPr>
          <w:p w:rsidR="00E609E0" w:rsidRDefault="00E609E0" w:rsidP="00E609E0">
            <w:r>
              <w:t>1.</w:t>
            </w:r>
          </w:p>
        </w:tc>
        <w:tc>
          <w:tcPr>
            <w:tcW w:w="3024" w:type="dxa"/>
          </w:tcPr>
          <w:p w:rsidR="00E609E0" w:rsidRPr="00E609E0" w:rsidRDefault="00E609E0" w:rsidP="00E609E0">
            <w:r w:rsidRPr="00E609E0">
              <w:t xml:space="preserve">„Rezultātus ietekmējošie faktori </w:t>
            </w:r>
          </w:p>
          <w:p w:rsidR="00E609E0" w:rsidRDefault="00E609E0" w:rsidP="00E609E0">
            <w:r w:rsidRPr="00E609E0">
              <w:t>bilingvālajā izglītībā”</w:t>
            </w:r>
          </w:p>
        </w:tc>
        <w:tc>
          <w:tcPr>
            <w:tcW w:w="1255" w:type="dxa"/>
          </w:tcPr>
          <w:p w:rsidR="00E609E0" w:rsidRPr="00E609E0" w:rsidRDefault="00E609E0" w:rsidP="00E609E0">
            <w:r w:rsidRPr="00E609E0">
              <w:t>2005.g.</w:t>
            </w:r>
          </w:p>
          <w:p w:rsidR="00E609E0" w:rsidRDefault="00E609E0" w:rsidP="00E609E0"/>
        </w:tc>
        <w:tc>
          <w:tcPr>
            <w:tcW w:w="1744" w:type="dxa"/>
          </w:tcPr>
          <w:p w:rsidR="00E609E0" w:rsidRPr="00E609E0" w:rsidRDefault="00E609E0" w:rsidP="00E609E0">
            <w:r w:rsidRPr="00E609E0">
              <w:t xml:space="preserve">773 desmito klašu </w:t>
            </w:r>
          </w:p>
          <w:p w:rsidR="00E609E0" w:rsidRPr="00E609E0" w:rsidRDefault="00E609E0" w:rsidP="00E609E0">
            <w:r w:rsidRPr="00E609E0">
              <w:t>skolēni</w:t>
            </w:r>
          </w:p>
          <w:p w:rsidR="00E609E0" w:rsidRDefault="00E609E0" w:rsidP="00E609E0"/>
        </w:tc>
        <w:tc>
          <w:tcPr>
            <w:tcW w:w="3727" w:type="dxa"/>
          </w:tcPr>
          <w:p w:rsidR="00E609E0" w:rsidRPr="00E609E0" w:rsidRDefault="00E609E0" w:rsidP="00E609E0">
            <w:r w:rsidRPr="00E609E0">
              <w:t xml:space="preserve">Noteikta mācību valodas ietekme </w:t>
            </w:r>
          </w:p>
          <w:p w:rsidR="00E609E0" w:rsidRPr="00E609E0" w:rsidRDefault="00E609E0" w:rsidP="00E609E0">
            <w:r w:rsidRPr="00E609E0">
              <w:t xml:space="preserve">uz </w:t>
            </w:r>
          </w:p>
          <w:p w:rsidR="00E609E0" w:rsidRPr="00E609E0" w:rsidRDefault="00E609E0" w:rsidP="00E609E0">
            <w:r w:rsidRPr="00E609E0">
              <w:t xml:space="preserve">mācību priekšmeta satura </w:t>
            </w:r>
          </w:p>
          <w:p w:rsidR="00E609E0" w:rsidRDefault="00E609E0" w:rsidP="00E609E0">
            <w:r w:rsidRPr="00E609E0">
              <w:t>apguves kvalitāti</w:t>
            </w:r>
          </w:p>
        </w:tc>
      </w:tr>
      <w:tr w:rsidR="00E609E0" w:rsidTr="00E3164A">
        <w:tc>
          <w:tcPr>
            <w:tcW w:w="741" w:type="dxa"/>
          </w:tcPr>
          <w:p w:rsidR="00E609E0" w:rsidRDefault="00E609E0" w:rsidP="00E609E0">
            <w:r>
              <w:t>2.</w:t>
            </w:r>
          </w:p>
        </w:tc>
        <w:tc>
          <w:tcPr>
            <w:tcW w:w="3024" w:type="dxa"/>
          </w:tcPr>
          <w:p w:rsidR="00E609E0" w:rsidRPr="00E609E0" w:rsidRDefault="00E609E0" w:rsidP="00E609E0">
            <w:r w:rsidRPr="00E609E0">
              <w:t xml:space="preserve">„Bilingvālās izglītības realizēšana </w:t>
            </w:r>
          </w:p>
          <w:p w:rsidR="00E609E0" w:rsidRPr="00E609E0" w:rsidRDefault="00E609E0" w:rsidP="00E609E0">
            <w:r w:rsidRPr="00E609E0">
              <w:t xml:space="preserve">Daugavpils pilsētas mazākumtautību </w:t>
            </w:r>
          </w:p>
          <w:p w:rsidR="00E609E0" w:rsidRDefault="00E609E0" w:rsidP="00E609E0">
            <w:r w:rsidRPr="00E609E0">
              <w:t>skolās”</w:t>
            </w:r>
          </w:p>
        </w:tc>
        <w:tc>
          <w:tcPr>
            <w:tcW w:w="1255" w:type="dxa"/>
          </w:tcPr>
          <w:p w:rsidR="00E609E0" w:rsidRPr="00E609E0" w:rsidRDefault="00E609E0" w:rsidP="00E609E0">
            <w:r w:rsidRPr="00E609E0">
              <w:t>2003. –</w:t>
            </w:r>
          </w:p>
          <w:p w:rsidR="00E609E0" w:rsidRPr="00E609E0" w:rsidRDefault="00E609E0" w:rsidP="00E609E0">
            <w:r w:rsidRPr="00E609E0">
              <w:t>2006.g.</w:t>
            </w:r>
          </w:p>
          <w:p w:rsidR="00E609E0" w:rsidRDefault="00E609E0" w:rsidP="00E609E0"/>
        </w:tc>
        <w:tc>
          <w:tcPr>
            <w:tcW w:w="1744" w:type="dxa"/>
          </w:tcPr>
          <w:p w:rsidR="00E609E0" w:rsidRPr="00E609E0" w:rsidRDefault="00E609E0" w:rsidP="00E609E0">
            <w:r w:rsidRPr="00E609E0">
              <w:t xml:space="preserve">312 mācību </w:t>
            </w:r>
          </w:p>
          <w:p w:rsidR="00E609E0" w:rsidRPr="00E609E0" w:rsidRDefault="00E609E0" w:rsidP="00E609E0">
            <w:r w:rsidRPr="00E609E0">
              <w:t>stundas</w:t>
            </w:r>
          </w:p>
          <w:p w:rsidR="00E609E0" w:rsidRDefault="00E609E0" w:rsidP="00E609E0"/>
        </w:tc>
        <w:tc>
          <w:tcPr>
            <w:tcW w:w="3727" w:type="dxa"/>
          </w:tcPr>
          <w:p w:rsidR="00E609E0" w:rsidRPr="00E609E0" w:rsidRDefault="00E609E0" w:rsidP="00E609E0">
            <w:r w:rsidRPr="00E609E0">
              <w:t xml:space="preserve">Izpētīti bilingvālo mācību </w:t>
            </w:r>
          </w:p>
          <w:p w:rsidR="00E609E0" w:rsidRPr="00E609E0" w:rsidRDefault="00E609E0" w:rsidP="00E609E0">
            <w:r w:rsidRPr="00E609E0">
              <w:t xml:space="preserve">metodiskie aspekti, noteikti </w:t>
            </w:r>
          </w:p>
          <w:p w:rsidR="00E609E0" w:rsidRPr="00E609E0" w:rsidRDefault="00E609E0" w:rsidP="00E609E0">
            <w:r w:rsidRPr="00E609E0">
              <w:t xml:space="preserve">bilingvālo stundu rezultativitātes </w:t>
            </w:r>
          </w:p>
          <w:p w:rsidR="00E609E0" w:rsidRPr="00E609E0" w:rsidRDefault="00E609E0" w:rsidP="00E609E0">
            <w:r w:rsidRPr="00E609E0">
              <w:t xml:space="preserve">priekšnoteikumi, izzināta pozitīvā </w:t>
            </w:r>
          </w:p>
          <w:p w:rsidR="00E609E0" w:rsidRPr="00E609E0" w:rsidRDefault="00E609E0" w:rsidP="00E609E0">
            <w:r w:rsidRPr="00E609E0">
              <w:t xml:space="preserve">pieredze, noteiktas pozitīvas </w:t>
            </w:r>
          </w:p>
          <w:p w:rsidR="00E609E0" w:rsidRPr="00E609E0" w:rsidRDefault="00E609E0" w:rsidP="00E609E0">
            <w:r w:rsidRPr="00E609E0">
              <w:t xml:space="preserve">tendences un problēmas </w:t>
            </w:r>
          </w:p>
          <w:p w:rsidR="00E609E0" w:rsidRPr="00E609E0" w:rsidRDefault="00E609E0" w:rsidP="00E609E0">
            <w:r w:rsidRPr="00E609E0">
              <w:t xml:space="preserve">bilingvālajā mācību procesā </w:t>
            </w:r>
          </w:p>
          <w:p w:rsidR="00E609E0" w:rsidRPr="00E609E0" w:rsidRDefault="00E609E0" w:rsidP="00E609E0">
            <w:r w:rsidRPr="00E609E0">
              <w:t xml:space="preserve">Daugavpils pilsētas </w:t>
            </w:r>
          </w:p>
          <w:p w:rsidR="00E609E0" w:rsidRPr="00E609E0" w:rsidRDefault="00E609E0" w:rsidP="00E609E0">
            <w:r w:rsidRPr="00E609E0">
              <w:t>mazākumtautību skolās.</w:t>
            </w:r>
          </w:p>
          <w:p w:rsidR="00E609E0" w:rsidRDefault="00E609E0" w:rsidP="00E609E0"/>
        </w:tc>
      </w:tr>
      <w:tr w:rsidR="00E609E0" w:rsidTr="00E3164A">
        <w:tc>
          <w:tcPr>
            <w:tcW w:w="741" w:type="dxa"/>
          </w:tcPr>
          <w:p w:rsidR="00E609E0" w:rsidRDefault="00E609E0" w:rsidP="00E609E0">
            <w:r>
              <w:t>3.</w:t>
            </w:r>
          </w:p>
        </w:tc>
        <w:tc>
          <w:tcPr>
            <w:tcW w:w="3024" w:type="dxa"/>
          </w:tcPr>
          <w:p w:rsidR="00E609E0" w:rsidRPr="00E609E0" w:rsidRDefault="00E609E0" w:rsidP="00E609E0">
            <w:r w:rsidRPr="00E609E0">
              <w:t xml:space="preserve">„1. klašu skolēnu latviešu valodas zināšanu līmenis uzsākot mācības mazākumtautību vispārizglītojošajās </w:t>
            </w:r>
          </w:p>
          <w:p w:rsidR="00E609E0" w:rsidRDefault="00E609E0" w:rsidP="00E609E0">
            <w:r w:rsidRPr="00E609E0">
              <w:t>skolās”</w:t>
            </w:r>
          </w:p>
        </w:tc>
        <w:tc>
          <w:tcPr>
            <w:tcW w:w="1255" w:type="dxa"/>
          </w:tcPr>
          <w:p w:rsidR="00E609E0" w:rsidRPr="00E609E0" w:rsidRDefault="00E609E0" w:rsidP="00E609E0">
            <w:r w:rsidRPr="00E609E0">
              <w:t>2003.g.</w:t>
            </w:r>
          </w:p>
          <w:p w:rsidR="00E609E0" w:rsidRPr="00E609E0" w:rsidRDefault="00E609E0" w:rsidP="00E609E0">
            <w:r w:rsidRPr="00E609E0">
              <w:t>2006.g.</w:t>
            </w:r>
          </w:p>
          <w:p w:rsidR="00E609E0" w:rsidRPr="00E609E0" w:rsidRDefault="00E609E0" w:rsidP="00E609E0">
            <w:r w:rsidRPr="00E609E0">
              <w:t>2009.g.</w:t>
            </w:r>
          </w:p>
          <w:p w:rsidR="00E609E0" w:rsidRDefault="00E609E0" w:rsidP="00E609E0">
            <w:r w:rsidRPr="00E609E0">
              <w:t>2012.g</w:t>
            </w:r>
            <w:r>
              <w:t>.</w:t>
            </w:r>
          </w:p>
          <w:p w:rsidR="00E609E0" w:rsidRDefault="00E609E0" w:rsidP="00E609E0">
            <w:r>
              <w:t>2015.g.</w:t>
            </w:r>
          </w:p>
        </w:tc>
        <w:tc>
          <w:tcPr>
            <w:tcW w:w="1744" w:type="dxa"/>
          </w:tcPr>
          <w:p w:rsidR="00E609E0" w:rsidRPr="00E609E0" w:rsidRDefault="00E609E0" w:rsidP="00E609E0">
            <w:r w:rsidRPr="00E609E0">
              <w:t>1. klašu skolēni</w:t>
            </w:r>
          </w:p>
          <w:p w:rsidR="00E609E0" w:rsidRDefault="00E609E0" w:rsidP="00E609E0"/>
        </w:tc>
        <w:tc>
          <w:tcPr>
            <w:tcW w:w="3727" w:type="dxa"/>
          </w:tcPr>
          <w:p w:rsidR="00E609E0" w:rsidRPr="00E609E0" w:rsidRDefault="00E609E0" w:rsidP="00E609E0">
            <w:r w:rsidRPr="00E609E0">
              <w:t xml:space="preserve">Novērtētas mazākumtautību skolu </w:t>
            </w:r>
          </w:p>
          <w:p w:rsidR="00E609E0" w:rsidRPr="00E609E0" w:rsidRDefault="00E609E0" w:rsidP="00E609E0">
            <w:r w:rsidRPr="00E609E0">
              <w:t xml:space="preserve">1. klašu skolēnu latviešu valodas </w:t>
            </w:r>
          </w:p>
          <w:p w:rsidR="00E609E0" w:rsidRPr="00E609E0" w:rsidRDefault="00E609E0" w:rsidP="00E609E0">
            <w:r w:rsidRPr="00E609E0">
              <w:t>prasmes</w:t>
            </w:r>
            <w:proofErr w:type="gramStart"/>
            <w:r w:rsidRPr="00E609E0">
              <w:t xml:space="preserve"> , </w:t>
            </w:r>
            <w:proofErr w:type="gramEnd"/>
            <w:r w:rsidRPr="00E609E0">
              <w:t xml:space="preserve">tiek pētīta prasmes </w:t>
            </w:r>
          </w:p>
          <w:p w:rsidR="00E609E0" w:rsidRPr="00E609E0" w:rsidRDefault="00E609E0" w:rsidP="00E609E0">
            <w:r w:rsidRPr="00E609E0">
              <w:t xml:space="preserve">līmeņa dinamika kopumā un </w:t>
            </w:r>
          </w:p>
          <w:p w:rsidR="00E609E0" w:rsidRPr="00E609E0" w:rsidRDefault="00E609E0" w:rsidP="00E609E0">
            <w:r w:rsidRPr="00E609E0">
              <w:t xml:space="preserve">atsevišķās pirmsskolas izglītības </w:t>
            </w:r>
          </w:p>
          <w:p w:rsidR="00E609E0" w:rsidRDefault="00E609E0" w:rsidP="00E609E0">
            <w:r w:rsidRPr="00E609E0">
              <w:t>iestādēs.</w:t>
            </w:r>
          </w:p>
        </w:tc>
      </w:tr>
      <w:tr w:rsidR="00E609E0" w:rsidTr="00E3164A">
        <w:tc>
          <w:tcPr>
            <w:tcW w:w="741" w:type="dxa"/>
          </w:tcPr>
          <w:p w:rsidR="00E609E0" w:rsidRDefault="00E609E0" w:rsidP="00E609E0">
            <w:r>
              <w:t>4.</w:t>
            </w:r>
          </w:p>
        </w:tc>
        <w:tc>
          <w:tcPr>
            <w:tcW w:w="3024" w:type="dxa"/>
          </w:tcPr>
          <w:p w:rsidR="00E609E0" w:rsidRPr="00E609E0" w:rsidRDefault="00E609E0" w:rsidP="00E609E0">
            <w:r w:rsidRPr="00E609E0">
              <w:t>„Situācijas izpēte</w:t>
            </w:r>
          </w:p>
          <w:p w:rsidR="00E609E0" w:rsidRPr="00E609E0" w:rsidRDefault="00E609E0" w:rsidP="00E609E0">
            <w:r w:rsidRPr="00E609E0">
              <w:t xml:space="preserve">: latviešu valodas </w:t>
            </w:r>
          </w:p>
          <w:p w:rsidR="00E609E0" w:rsidRPr="00E609E0" w:rsidRDefault="00E609E0" w:rsidP="00E609E0">
            <w:r w:rsidRPr="00E609E0">
              <w:t xml:space="preserve">apguves nodrošināšana Daugavpils </w:t>
            </w:r>
          </w:p>
          <w:p w:rsidR="00E609E0" w:rsidRPr="00E609E0" w:rsidRDefault="00E609E0" w:rsidP="00E609E0">
            <w:r w:rsidRPr="00E609E0">
              <w:t xml:space="preserve">pilsētas mazākumtautību </w:t>
            </w:r>
          </w:p>
          <w:p w:rsidR="00E609E0" w:rsidRDefault="00E609E0" w:rsidP="00E609E0">
            <w:r w:rsidRPr="00E609E0">
              <w:t>pirmsskolas izglītības iestādēs.”</w:t>
            </w:r>
          </w:p>
        </w:tc>
        <w:tc>
          <w:tcPr>
            <w:tcW w:w="1255" w:type="dxa"/>
          </w:tcPr>
          <w:p w:rsidR="00E609E0" w:rsidRPr="00E609E0" w:rsidRDefault="00E609E0" w:rsidP="00E609E0">
            <w:r w:rsidRPr="00E609E0">
              <w:t>2011.g.</w:t>
            </w:r>
          </w:p>
          <w:p w:rsidR="00E609E0" w:rsidRDefault="00E609E0" w:rsidP="00E609E0"/>
        </w:tc>
        <w:tc>
          <w:tcPr>
            <w:tcW w:w="1744" w:type="dxa"/>
          </w:tcPr>
          <w:p w:rsidR="00E609E0" w:rsidRPr="00E609E0" w:rsidRDefault="00E609E0" w:rsidP="00E609E0">
            <w:r w:rsidRPr="00E609E0">
              <w:t xml:space="preserve">Pirmsskolas </w:t>
            </w:r>
          </w:p>
          <w:p w:rsidR="00E609E0" w:rsidRPr="00E609E0" w:rsidRDefault="00E609E0" w:rsidP="00E609E0">
            <w:r w:rsidRPr="00E609E0">
              <w:t xml:space="preserve">izglītības iestāžu, </w:t>
            </w:r>
          </w:p>
          <w:p w:rsidR="00E609E0" w:rsidRPr="00E609E0" w:rsidRDefault="00E609E0" w:rsidP="00E609E0">
            <w:r w:rsidRPr="00E609E0">
              <w:t xml:space="preserve">kas īsteno </w:t>
            </w:r>
          </w:p>
          <w:p w:rsidR="00E609E0" w:rsidRPr="00E609E0" w:rsidRDefault="00E609E0" w:rsidP="00E609E0">
            <w:r w:rsidRPr="00E609E0">
              <w:t xml:space="preserve">mazākumtautību </w:t>
            </w:r>
          </w:p>
          <w:p w:rsidR="00E609E0" w:rsidRPr="00E609E0" w:rsidRDefault="00E609E0" w:rsidP="00E609E0">
            <w:r w:rsidRPr="00E609E0">
              <w:t xml:space="preserve">izglītības </w:t>
            </w:r>
          </w:p>
          <w:p w:rsidR="00E609E0" w:rsidRPr="00E609E0" w:rsidRDefault="00E609E0" w:rsidP="00E609E0">
            <w:r w:rsidRPr="00E609E0">
              <w:t xml:space="preserve">programmas, </w:t>
            </w:r>
          </w:p>
          <w:p w:rsidR="00E609E0" w:rsidRPr="00E609E0" w:rsidRDefault="00E609E0" w:rsidP="00E609E0">
            <w:r w:rsidRPr="00E609E0">
              <w:t xml:space="preserve">izglītības </w:t>
            </w:r>
          </w:p>
          <w:p w:rsidR="00E609E0" w:rsidRPr="00E609E0" w:rsidRDefault="00E609E0" w:rsidP="00E609E0">
            <w:r w:rsidRPr="00E609E0">
              <w:t xml:space="preserve">programmas, </w:t>
            </w:r>
          </w:p>
          <w:p w:rsidR="00E609E0" w:rsidRPr="00E609E0" w:rsidRDefault="00E609E0" w:rsidP="00E609E0">
            <w:r w:rsidRPr="00E609E0">
              <w:t xml:space="preserve">pirmsskolas </w:t>
            </w:r>
          </w:p>
          <w:p w:rsidR="00E609E0" w:rsidRDefault="00E609E0" w:rsidP="00E609E0">
            <w:r w:rsidRPr="00E609E0">
              <w:t>pedagogi.</w:t>
            </w:r>
          </w:p>
        </w:tc>
        <w:tc>
          <w:tcPr>
            <w:tcW w:w="3727" w:type="dxa"/>
          </w:tcPr>
          <w:p w:rsidR="00E609E0" w:rsidRPr="00E609E0" w:rsidRDefault="00E609E0" w:rsidP="00E609E0">
            <w:r w:rsidRPr="00E609E0">
              <w:t xml:space="preserve">Izstrādāti priekšlikumi un rīcības </w:t>
            </w:r>
          </w:p>
          <w:p w:rsidR="00E609E0" w:rsidRPr="00E609E0" w:rsidRDefault="00E609E0" w:rsidP="00E609E0">
            <w:r w:rsidRPr="00E609E0">
              <w:t xml:space="preserve">plāns latviešu valodas mācīšanas </w:t>
            </w:r>
          </w:p>
          <w:p w:rsidR="00E609E0" w:rsidRPr="00E609E0" w:rsidRDefault="00E609E0" w:rsidP="00E609E0">
            <w:r w:rsidRPr="00E609E0">
              <w:t xml:space="preserve">kvalitātes uzlabošanai pirmsskolas </w:t>
            </w:r>
          </w:p>
          <w:p w:rsidR="00E609E0" w:rsidRPr="00E609E0" w:rsidRDefault="00E609E0" w:rsidP="00E609E0">
            <w:r w:rsidRPr="00E609E0">
              <w:t xml:space="preserve">izglītības iestādēs, kuras īsteno </w:t>
            </w:r>
          </w:p>
          <w:p w:rsidR="00E609E0" w:rsidRPr="00E609E0" w:rsidRDefault="00E609E0" w:rsidP="00E609E0">
            <w:r w:rsidRPr="00E609E0">
              <w:t xml:space="preserve">mazākumtautību izglītības </w:t>
            </w:r>
          </w:p>
          <w:p w:rsidR="00E609E0" w:rsidRDefault="00E609E0" w:rsidP="00E609E0">
            <w:r w:rsidRPr="00E609E0">
              <w:t>programmas</w:t>
            </w:r>
          </w:p>
        </w:tc>
      </w:tr>
      <w:tr w:rsidR="00E609E0" w:rsidTr="00E3164A">
        <w:tc>
          <w:tcPr>
            <w:tcW w:w="741" w:type="dxa"/>
          </w:tcPr>
          <w:p w:rsidR="00E609E0" w:rsidRDefault="00E609E0" w:rsidP="00E609E0">
            <w:r>
              <w:t>5.</w:t>
            </w:r>
          </w:p>
        </w:tc>
        <w:tc>
          <w:tcPr>
            <w:tcW w:w="3024" w:type="dxa"/>
          </w:tcPr>
          <w:p w:rsidR="00E609E0" w:rsidRPr="00E609E0" w:rsidRDefault="00E609E0" w:rsidP="00E609E0">
            <w:r w:rsidRPr="00E609E0">
              <w:t xml:space="preserve">„Kvalitātes kritēriji mazākumtautību </w:t>
            </w:r>
          </w:p>
          <w:p w:rsidR="00E609E0" w:rsidRPr="00E609E0" w:rsidRDefault="00E609E0" w:rsidP="00E609E0">
            <w:r w:rsidRPr="00E609E0">
              <w:t xml:space="preserve">izglītības programmu </w:t>
            </w:r>
          </w:p>
          <w:p w:rsidR="00E609E0" w:rsidRDefault="00E609E0" w:rsidP="00E609E0">
            <w:r w:rsidRPr="00E609E0">
              <w:t>pašizvērtēšanai”</w:t>
            </w:r>
          </w:p>
        </w:tc>
        <w:tc>
          <w:tcPr>
            <w:tcW w:w="1255" w:type="dxa"/>
          </w:tcPr>
          <w:p w:rsidR="00E609E0" w:rsidRPr="00E609E0" w:rsidRDefault="00E609E0" w:rsidP="00E609E0">
            <w:r w:rsidRPr="00E609E0">
              <w:t>2011.g.</w:t>
            </w:r>
          </w:p>
          <w:p w:rsidR="00E609E0" w:rsidRDefault="00E609E0" w:rsidP="00E609E0"/>
        </w:tc>
        <w:tc>
          <w:tcPr>
            <w:tcW w:w="1744" w:type="dxa"/>
          </w:tcPr>
          <w:p w:rsidR="00E609E0" w:rsidRPr="00E609E0" w:rsidRDefault="00E609E0" w:rsidP="00E609E0">
            <w:r w:rsidRPr="00E609E0">
              <w:t xml:space="preserve">Mazākumtautību </w:t>
            </w:r>
          </w:p>
          <w:p w:rsidR="00E609E0" w:rsidRPr="00E609E0" w:rsidRDefault="00E609E0" w:rsidP="00E609E0">
            <w:r w:rsidRPr="00E609E0">
              <w:t xml:space="preserve">izglītības </w:t>
            </w:r>
          </w:p>
          <w:p w:rsidR="00E609E0" w:rsidRPr="00E609E0" w:rsidRDefault="00E609E0" w:rsidP="00E609E0">
            <w:r w:rsidRPr="00E609E0">
              <w:t>programmas</w:t>
            </w:r>
          </w:p>
          <w:p w:rsidR="00E609E0" w:rsidRDefault="00E609E0" w:rsidP="00E609E0"/>
        </w:tc>
        <w:tc>
          <w:tcPr>
            <w:tcW w:w="3727" w:type="dxa"/>
          </w:tcPr>
          <w:p w:rsidR="00E609E0" w:rsidRPr="00E609E0" w:rsidRDefault="00E609E0" w:rsidP="00E609E0">
            <w:r w:rsidRPr="00E609E0">
              <w:t xml:space="preserve">Aprakstīti kvalitatīvas bilingvālās </w:t>
            </w:r>
          </w:p>
          <w:p w:rsidR="00E609E0" w:rsidRPr="00E609E0" w:rsidRDefault="00E609E0" w:rsidP="00E609E0">
            <w:r w:rsidRPr="00E609E0">
              <w:t xml:space="preserve">izglītības īstenošanas faktori un </w:t>
            </w:r>
          </w:p>
          <w:p w:rsidR="00E609E0" w:rsidRPr="00E609E0" w:rsidRDefault="00E609E0" w:rsidP="00E609E0">
            <w:r w:rsidRPr="00E609E0">
              <w:t xml:space="preserve">nosacījumi, </w:t>
            </w:r>
          </w:p>
          <w:p w:rsidR="00E609E0" w:rsidRPr="00E609E0" w:rsidRDefault="00E609E0" w:rsidP="00E609E0">
            <w:r w:rsidRPr="00E609E0">
              <w:t xml:space="preserve">apkopojot Latvijas </w:t>
            </w:r>
          </w:p>
          <w:p w:rsidR="00E609E0" w:rsidRPr="00E609E0" w:rsidRDefault="00E609E0" w:rsidP="00E609E0">
            <w:r w:rsidRPr="00E609E0">
              <w:t xml:space="preserve">skolu pieredzi, </w:t>
            </w:r>
          </w:p>
          <w:p w:rsidR="00E609E0" w:rsidRPr="00E609E0" w:rsidRDefault="00E609E0" w:rsidP="00E609E0">
            <w:r w:rsidRPr="00E609E0">
              <w:t xml:space="preserve">izstrādāta </w:t>
            </w:r>
          </w:p>
          <w:p w:rsidR="00E609E0" w:rsidRDefault="00E609E0" w:rsidP="00E609E0">
            <w:r w:rsidRPr="00E609E0">
              <w:t>pašizvērtēšanas anketa skolām.</w:t>
            </w:r>
          </w:p>
        </w:tc>
      </w:tr>
      <w:tr w:rsidR="00E609E0" w:rsidTr="00E3164A">
        <w:tc>
          <w:tcPr>
            <w:tcW w:w="741" w:type="dxa"/>
          </w:tcPr>
          <w:p w:rsidR="00E609E0" w:rsidRDefault="00E609E0" w:rsidP="00E609E0">
            <w:r>
              <w:t>6.</w:t>
            </w:r>
          </w:p>
        </w:tc>
        <w:tc>
          <w:tcPr>
            <w:tcW w:w="3024" w:type="dxa"/>
          </w:tcPr>
          <w:p w:rsidR="00E609E0" w:rsidRPr="00E609E0" w:rsidRDefault="00E609E0" w:rsidP="00E609E0">
            <w:r w:rsidRPr="00E609E0">
              <w:t xml:space="preserve">Aptauja” Bilingvālās izglītības </w:t>
            </w:r>
          </w:p>
          <w:p w:rsidR="00E609E0" w:rsidRPr="00E609E0" w:rsidRDefault="00E609E0" w:rsidP="00E609E0">
            <w:r w:rsidRPr="00E609E0">
              <w:t>īstenošana pirmsskolas izglītības iestādēs”</w:t>
            </w:r>
          </w:p>
          <w:p w:rsidR="00E609E0" w:rsidRDefault="00E609E0" w:rsidP="00E609E0"/>
        </w:tc>
        <w:tc>
          <w:tcPr>
            <w:tcW w:w="1255" w:type="dxa"/>
          </w:tcPr>
          <w:p w:rsidR="00E609E0" w:rsidRPr="00E609E0" w:rsidRDefault="00E609E0" w:rsidP="00E609E0">
            <w:r w:rsidRPr="00E609E0">
              <w:t>2012.g.</w:t>
            </w:r>
          </w:p>
          <w:p w:rsidR="00E609E0" w:rsidRDefault="00E609E0" w:rsidP="00E609E0"/>
        </w:tc>
        <w:tc>
          <w:tcPr>
            <w:tcW w:w="1744" w:type="dxa"/>
          </w:tcPr>
          <w:p w:rsidR="00E609E0" w:rsidRPr="00E609E0" w:rsidRDefault="00E609E0" w:rsidP="00E609E0">
            <w:r w:rsidRPr="00E609E0">
              <w:t xml:space="preserve">Bilingvāls mācību </w:t>
            </w:r>
          </w:p>
          <w:p w:rsidR="00E609E0" w:rsidRPr="00E609E0" w:rsidRDefault="00E609E0" w:rsidP="00E609E0">
            <w:r w:rsidRPr="00E609E0">
              <w:t xml:space="preserve">process </w:t>
            </w:r>
            <w:proofErr w:type="spellStart"/>
            <w:r w:rsidRPr="00E609E0">
              <w:t>pirmsskolā</w:t>
            </w:r>
            <w:proofErr w:type="spellEnd"/>
            <w:r w:rsidRPr="00E609E0">
              <w:t>.</w:t>
            </w:r>
          </w:p>
          <w:p w:rsidR="00E609E0" w:rsidRDefault="00E609E0" w:rsidP="00E609E0"/>
        </w:tc>
        <w:tc>
          <w:tcPr>
            <w:tcW w:w="3727" w:type="dxa"/>
          </w:tcPr>
          <w:p w:rsidR="00E609E0" w:rsidRPr="00E609E0" w:rsidRDefault="00E609E0" w:rsidP="00E609E0">
            <w:r w:rsidRPr="00E609E0">
              <w:t xml:space="preserve">Formulēts bilingvālās izglītības </w:t>
            </w:r>
          </w:p>
          <w:p w:rsidR="00E609E0" w:rsidRPr="00E609E0" w:rsidRDefault="00E609E0" w:rsidP="00E609E0">
            <w:r w:rsidRPr="00E609E0">
              <w:t xml:space="preserve">mērķis pirmsskolas izglītībā, </w:t>
            </w:r>
          </w:p>
          <w:p w:rsidR="00E609E0" w:rsidRPr="00E609E0" w:rsidRDefault="00E609E0" w:rsidP="00E609E0">
            <w:r w:rsidRPr="00E609E0">
              <w:t xml:space="preserve">noteikti bilingvālās izglītības </w:t>
            </w:r>
          </w:p>
          <w:p w:rsidR="00E609E0" w:rsidRPr="00E609E0" w:rsidRDefault="00E609E0" w:rsidP="00E609E0">
            <w:r w:rsidRPr="00E609E0">
              <w:t xml:space="preserve">modeļi pirmsskolas izglītības </w:t>
            </w:r>
          </w:p>
          <w:p w:rsidR="00E609E0" w:rsidRPr="00E609E0" w:rsidRDefault="00E609E0" w:rsidP="00E609E0">
            <w:r w:rsidRPr="00E609E0">
              <w:t>iestādēs</w:t>
            </w:r>
            <w:r>
              <w:t xml:space="preserve"> </w:t>
            </w:r>
            <w:r w:rsidRPr="00E609E0">
              <w:t>Daugavpilī.</w:t>
            </w:r>
          </w:p>
          <w:p w:rsidR="00E609E0" w:rsidRDefault="00E609E0" w:rsidP="00E609E0"/>
        </w:tc>
      </w:tr>
      <w:tr w:rsidR="00E609E0" w:rsidTr="00E3164A">
        <w:tc>
          <w:tcPr>
            <w:tcW w:w="741" w:type="dxa"/>
          </w:tcPr>
          <w:p w:rsidR="00E609E0" w:rsidRDefault="00E609E0" w:rsidP="00E609E0">
            <w:r>
              <w:t>7</w:t>
            </w:r>
          </w:p>
        </w:tc>
        <w:tc>
          <w:tcPr>
            <w:tcW w:w="3024" w:type="dxa"/>
          </w:tcPr>
          <w:p w:rsidR="00E609E0" w:rsidRPr="00E609E0" w:rsidRDefault="00E609E0" w:rsidP="00E609E0">
            <w:r w:rsidRPr="00E609E0">
              <w:t xml:space="preserve">„ Bilingvālo mācību </w:t>
            </w:r>
            <w:r w:rsidRPr="00E609E0">
              <w:lastRenderedPageBreak/>
              <w:t xml:space="preserve">organizēšanas </w:t>
            </w:r>
          </w:p>
          <w:p w:rsidR="00E609E0" w:rsidRPr="00E609E0" w:rsidRDefault="00E609E0" w:rsidP="00E609E0">
            <w:proofErr w:type="spellStart"/>
            <w:r w:rsidRPr="00E609E0">
              <w:t>kvali</w:t>
            </w:r>
            <w:proofErr w:type="spellEnd"/>
          </w:p>
          <w:p w:rsidR="00E609E0" w:rsidRPr="00E609E0" w:rsidRDefault="00E609E0" w:rsidP="00E609E0">
            <w:proofErr w:type="spellStart"/>
            <w:r w:rsidRPr="00E609E0">
              <w:t>tāte</w:t>
            </w:r>
            <w:proofErr w:type="spellEnd"/>
            <w:r w:rsidRPr="00E609E0">
              <w:t xml:space="preserve"> un skolu resursu atbilstība </w:t>
            </w:r>
          </w:p>
          <w:p w:rsidR="00E609E0" w:rsidRPr="00E609E0" w:rsidRDefault="00E609E0" w:rsidP="00E609E0">
            <w:r w:rsidRPr="00E609E0">
              <w:t xml:space="preserve">licencētajām izglītības </w:t>
            </w:r>
          </w:p>
          <w:p w:rsidR="00E609E0" w:rsidRPr="00E609E0" w:rsidRDefault="00E609E0" w:rsidP="00E609E0">
            <w:r w:rsidRPr="00E609E0">
              <w:t>programmām”</w:t>
            </w:r>
          </w:p>
          <w:p w:rsidR="00E609E0" w:rsidRDefault="00E609E0" w:rsidP="00E609E0"/>
        </w:tc>
        <w:tc>
          <w:tcPr>
            <w:tcW w:w="1255" w:type="dxa"/>
          </w:tcPr>
          <w:p w:rsidR="00E609E0" w:rsidRPr="00E609E0" w:rsidRDefault="00E609E0" w:rsidP="00E609E0">
            <w:r w:rsidRPr="00E609E0">
              <w:lastRenderedPageBreak/>
              <w:t>2008-</w:t>
            </w:r>
          </w:p>
          <w:p w:rsidR="00E609E0" w:rsidRPr="00E609E0" w:rsidRDefault="00E609E0" w:rsidP="00E609E0">
            <w:r w:rsidRPr="00E609E0">
              <w:lastRenderedPageBreak/>
              <w:t>2013.g</w:t>
            </w:r>
          </w:p>
          <w:p w:rsidR="00E609E0" w:rsidRPr="00E609E0" w:rsidRDefault="00E609E0" w:rsidP="00E609E0"/>
          <w:p w:rsidR="00E609E0" w:rsidRDefault="00E609E0" w:rsidP="00E609E0"/>
        </w:tc>
        <w:tc>
          <w:tcPr>
            <w:tcW w:w="1744" w:type="dxa"/>
          </w:tcPr>
          <w:p w:rsidR="00E609E0" w:rsidRPr="00E609E0" w:rsidRDefault="00E609E0" w:rsidP="00E609E0">
            <w:r w:rsidRPr="00E609E0">
              <w:lastRenderedPageBreak/>
              <w:t xml:space="preserve">354 mācību </w:t>
            </w:r>
          </w:p>
          <w:p w:rsidR="00E609E0" w:rsidRDefault="00E609E0" w:rsidP="00E609E0">
            <w:r w:rsidRPr="00E609E0">
              <w:lastRenderedPageBreak/>
              <w:t>stundas</w:t>
            </w:r>
          </w:p>
          <w:p w:rsidR="00E609E0" w:rsidRPr="00E609E0" w:rsidRDefault="00E609E0" w:rsidP="00E609E0">
            <w:r w:rsidRPr="00E609E0">
              <w:t xml:space="preserve">14 izglītības </w:t>
            </w:r>
          </w:p>
          <w:p w:rsidR="00E609E0" w:rsidRPr="00E609E0" w:rsidRDefault="00E609E0" w:rsidP="00E609E0">
            <w:r w:rsidRPr="00E609E0">
              <w:t xml:space="preserve">iestādes, </w:t>
            </w:r>
          </w:p>
          <w:p w:rsidR="00E609E0" w:rsidRPr="00E609E0" w:rsidRDefault="00E609E0" w:rsidP="00E609E0">
            <w:r w:rsidRPr="00E609E0">
              <w:t>289 skolotāji</w:t>
            </w:r>
          </w:p>
          <w:p w:rsidR="00E609E0" w:rsidRPr="00E609E0" w:rsidRDefault="00E609E0" w:rsidP="00E609E0"/>
          <w:p w:rsidR="00E609E0" w:rsidRDefault="00E609E0" w:rsidP="00E609E0"/>
        </w:tc>
        <w:tc>
          <w:tcPr>
            <w:tcW w:w="3727" w:type="dxa"/>
          </w:tcPr>
          <w:p w:rsidR="00E609E0" w:rsidRPr="00E609E0" w:rsidRDefault="00E609E0" w:rsidP="00E609E0">
            <w:r w:rsidRPr="00E609E0">
              <w:lastRenderedPageBreak/>
              <w:t xml:space="preserve">Izpētīta mācību stundu </w:t>
            </w:r>
          </w:p>
          <w:p w:rsidR="00E609E0" w:rsidRPr="00E609E0" w:rsidRDefault="00E609E0" w:rsidP="00E609E0">
            <w:r w:rsidRPr="00E609E0">
              <w:lastRenderedPageBreak/>
              <w:t xml:space="preserve">organizēšanas kvalitāte visās </w:t>
            </w:r>
          </w:p>
          <w:p w:rsidR="00E609E0" w:rsidRPr="00E609E0" w:rsidRDefault="00E609E0" w:rsidP="00E609E0">
            <w:r w:rsidRPr="00E609E0">
              <w:t xml:space="preserve">Daugavpils vispārizglītojošajās </w:t>
            </w:r>
          </w:p>
          <w:p w:rsidR="00E609E0" w:rsidRPr="00E609E0" w:rsidRDefault="00E609E0" w:rsidP="00E609E0">
            <w:r w:rsidRPr="00E609E0">
              <w:t xml:space="preserve">skolās, kuras īsteno </w:t>
            </w:r>
          </w:p>
          <w:p w:rsidR="00E609E0" w:rsidRPr="00E609E0" w:rsidRDefault="00E609E0" w:rsidP="00E609E0">
            <w:r w:rsidRPr="00E609E0">
              <w:t xml:space="preserve">mazākumtautību izglītības </w:t>
            </w:r>
          </w:p>
          <w:p w:rsidR="00E609E0" w:rsidRPr="00E609E0" w:rsidRDefault="00E609E0" w:rsidP="00E609E0">
            <w:r w:rsidRPr="00E609E0">
              <w:t xml:space="preserve">programmas, novērtēti izglītības </w:t>
            </w:r>
          </w:p>
          <w:p w:rsidR="00E609E0" w:rsidRPr="00E609E0" w:rsidRDefault="00E609E0" w:rsidP="00E609E0">
            <w:r w:rsidRPr="00E609E0">
              <w:t xml:space="preserve">programmu realizēšanai </w:t>
            </w:r>
          </w:p>
          <w:p w:rsidR="00E609E0" w:rsidRPr="00E609E0" w:rsidRDefault="00E609E0" w:rsidP="00E609E0">
            <w:r w:rsidRPr="00E609E0">
              <w:t xml:space="preserve">nepieciešamie </w:t>
            </w:r>
          </w:p>
          <w:p w:rsidR="00E609E0" w:rsidRPr="00E609E0" w:rsidRDefault="00E609E0" w:rsidP="00E609E0">
            <w:r w:rsidRPr="00E609E0">
              <w:t xml:space="preserve">materiālie un </w:t>
            </w:r>
          </w:p>
          <w:p w:rsidR="00E609E0" w:rsidRPr="00E609E0" w:rsidRDefault="00E609E0" w:rsidP="00E609E0">
            <w:r w:rsidRPr="00E609E0">
              <w:t xml:space="preserve">cilvēkresursi, </w:t>
            </w:r>
          </w:p>
          <w:p w:rsidR="00E609E0" w:rsidRPr="00E609E0" w:rsidRDefault="00E609E0" w:rsidP="00E609E0">
            <w:r w:rsidRPr="00E609E0">
              <w:t xml:space="preserve">izstrādāti ieteikumi </w:t>
            </w:r>
          </w:p>
          <w:p w:rsidR="00E609E0" w:rsidRPr="00E609E0" w:rsidRDefault="00E609E0" w:rsidP="00E609E0">
            <w:r w:rsidRPr="00E609E0">
              <w:t>kvalitātes uzlabošanai</w:t>
            </w:r>
          </w:p>
          <w:p w:rsidR="00E609E0" w:rsidRDefault="00E609E0" w:rsidP="00E609E0"/>
        </w:tc>
      </w:tr>
      <w:tr w:rsidR="00E609E0" w:rsidTr="00E3164A">
        <w:tc>
          <w:tcPr>
            <w:tcW w:w="741" w:type="dxa"/>
          </w:tcPr>
          <w:p w:rsidR="00E609E0" w:rsidRDefault="00E609E0" w:rsidP="00E609E0">
            <w:r>
              <w:lastRenderedPageBreak/>
              <w:t>8.</w:t>
            </w:r>
          </w:p>
        </w:tc>
        <w:tc>
          <w:tcPr>
            <w:tcW w:w="3024" w:type="dxa"/>
          </w:tcPr>
          <w:p w:rsidR="00E609E0" w:rsidRPr="00E609E0" w:rsidRDefault="00551FCC" w:rsidP="00E609E0">
            <w:r>
              <w:t>„Valsts valodas apguves un bilingvālās izglītības kvalitātes izpēte vispārizglītojošajās mazākumtautību pirmsskolas izglītības iestādēs”</w:t>
            </w:r>
          </w:p>
        </w:tc>
        <w:tc>
          <w:tcPr>
            <w:tcW w:w="1255" w:type="dxa"/>
          </w:tcPr>
          <w:p w:rsidR="00E609E0" w:rsidRPr="00E609E0" w:rsidRDefault="00551FCC" w:rsidP="00E609E0">
            <w:r>
              <w:t>2015.g.</w:t>
            </w:r>
          </w:p>
        </w:tc>
        <w:tc>
          <w:tcPr>
            <w:tcW w:w="1744" w:type="dxa"/>
          </w:tcPr>
          <w:p w:rsidR="00E609E0" w:rsidRDefault="00FF6734" w:rsidP="00E609E0">
            <w:r>
              <w:t>20 pirmsskolas izglītības iestādes,</w:t>
            </w:r>
          </w:p>
          <w:p w:rsidR="004E058A" w:rsidRDefault="004E058A" w:rsidP="00E609E0">
            <w:r>
              <w:t>130 nodarbības,</w:t>
            </w:r>
          </w:p>
          <w:p w:rsidR="004E058A" w:rsidRDefault="004E058A" w:rsidP="00E609E0">
            <w:r>
              <w:t>130 skolotāji</w:t>
            </w:r>
          </w:p>
          <w:p w:rsidR="00FF6734" w:rsidRPr="00E609E0" w:rsidRDefault="00FF6734" w:rsidP="00E609E0"/>
        </w:tc>
        <w:tc>
          <w:tcPr>
            <w:tcW w:w="3727" w:type="dxa"/>
          </w:tcPr>
          <w:p w:rsidR="00E609E0" w:rsidRPr="00E609E0" w:rsidRDefault="00551FCC" w:rsidP="00B111C1">
            <w:r>
              <w:t xml:space="preserve">Izpētīta bilingvālās pieejas izmantošana mācību procesā un latviešu valodas mācīšanas kvalitāte 5 – 6 gadīgajiem, </w:t>
            </w:r>
            <w:bookmarkStart w:id="0" w:name="_GoBack"/>
            <w:bookmarkEnd w:id="0"/>
            <w:r>
              <w:t>izvērtēta pirmsskolas pedagogu kompetence un metodiskā sagatavotība bilingvālās pieejas īstenošanai, izzināta pozitīvā pieredze, noskaidrotas pedagogu tālākizglītības un profesionālās pilnveides vajadzības.</w:t>
            </w:r>
          </w:p>
        </w:tc>
      </w:tr>
      <w:tr w:rsidR="00E609E0" w:rsidTr="00E3164A">
        <w:tc>
          <w:tcPr>
            <w:tcW w:w="741" w:type="dxa"/>
          </w:tcPr>
          <w:p w:rsidR="00E609E0" w:rsidRDefault="00FF6734" w:rsidP="00E609E0">
            <w:r>
              <w:t>9.</w:t>
            </w:r>
          </w:p>
        </w:tc>
        <w:tc>
          <w:tcPr>
            <w:tcW w:w="3024" w:type="dxa"/>
          </w:tcPr>
          <w:p w:rsidR="00E609E0" w:rsidRPr="00E609E0" w:rsidRDefault="00FF6734" w:rsidP="00E609E0">
            <w:r>
              <w:t>„1.- 2.klašu vecāku aptauja”</w:t>
            </w:r>
          </w:p>
        </w:tc>
        <w:tc>
          <w:tcPr>
            <w:tcW w:w="1255" w:type="dxa"/>
          </w:tcPr>
          <w:p w:rsidR="00E609E0" w:rsidRPr="00E609E0" w:rsidRDefault="00FF6734" w:rsidP="00E609E0">
            <w:r>
              <w:t>2015.g.</w:t>
            </w:r>
          </w:p>
        </w:tc>
        <w:tc>
          <w:tcPr>
            <w:tcW w:w="1744" w:type="dxa"/>
          </w:tcPr>
          <w:p w:rsidR="00E609E0" w:rsidRPr="00E609E0" w:rsidRDefault="00E609E0" w:rsidP="00E609E0"/>
        </w:tc>
        <w:tc>
          <w:tcPr>
            <w:tcW w:w="3727" w:type="dxa"/>
          </w:tcPr>
          <w:p w:rsidR="00E609E0" w:rsidRPr="00E609E0" w:rsidRDefault="00FF6734" w:rsidP="00E609E0">
            <w:r>
              <w:t>Izzinātas vecāku domas par bērnu problēmām, mācoties priekšmetus bilingvāli vai latviešu valodā</w:t>
            </w:r>
          </w:p>
        </w:tc>
      </w:tr>
    </w:tbl>
    <w:p w:rsidR="00E609E0" w:rsidRPr="00E609E0" w:rsidRDefault="00E609E0" w:rsidP="00E609E0"/>
    <w:p w:rsidR="00E609E0" w:rsidRPr="00E609E0" w:rsidRDefault="00E609E0" w:rsidP="00E609E0"/>
    <w:p w:rsidR="00BD0EAA" w:rsidRDefault="00B111C1"/>
    <w:sectPr w:rsidR="00BD0E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E0"/>
    <w:rsid w:val="001B5F9F"/>
    <w:rsid w:val="00267B9A"/>
    <w:rsid w:val="002912CF"/>
    <w:rsid w:val="004E058A"/>
    <w:rsid w:val="00551FCC"/>
    <w:rsid w:val="00614AC2"/>
    <w:rsid w:val="0083760A"/>
    <w:rsid w:val="00B111C1"/>
    <w:rsid w:val="00E3164A"/>
    <w:rsid w:val="00E609E0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9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9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7</cp:revision>
  <dcterms:created xsi:type="dcterms:W3CDTF">2015-09-18T07:04:00Z</dcterms:created>
  <dcterms:modified xsi:type="dcterms:W3CDTF">2015-09-21T08:02:00Z</dcterms:modified>
</cp:coreProperties>
</file>